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insideH w:val="single" w:sz="4" w:space="0" w:color="auto"/>
        </w:tblBorders>
        <w:tblLayout w:type="fixed"/>
        <w:tblLook w:val="0000"/>
      </w:tblPr>
      <w:tblGrid>
        <w:gridCol w:w="4928"/>
        <w:gridCol w:w="5103"/>
      </w:tblGrid>
      <w:tr w:rsidR="00651B28" w:rsidTr="00543415">
        <w:trPr>
          <w:trHeight w:val="2410"/>
        </w:trPr>
        <w:tc>
          <w:tcPr>
            <w:tcW w:w="4928" w:type="dxa"/>
          </w:tcPr>
          <w:p w:rsidR="00651B28" w:rsidRDefault="00651B28">
            <w:pPr>
              <w:widowControl w:val="0"/>
              <w:jc w:val="both"/>
              <w:rPr>
                <w:rFonts w:ascii="Tahoma" w:hAnsi="Tahoma" w:cs="Tahoma"/>
                <w:snapToGrid w:val="0"/>
                <w:color w:val="000000"/>
                <w:sz w:val="22"/>
              </w:rPr>
            </w:pPr>
            <w:r>
              <w:rPr>
                <w:rFonts w:ascii="Tahoma" w:hAnsi="Tahoma" w:cs="Tahoma"/>
                <w:b/>
                <w:snapToGrid w:val="0"/>
                <w:color w:val="000000"/>
                <w:sz w:val="22"/>
                <w:u w:val="single"/>
                <w:lang w:val="en-US"/>
              </w:rPr>
              <w:t xml:space="preserve"> </w:t>
            </w:r>
          </w:p>
        </w:tc>
        <w:tc>
          <w:tcPr>
            <w:tcW w:w="5103" w:type="dxa"/>
          </w:tcPr>
          <w:p w:rsidR="00651B28" w:rsidRDefault="00651B28" w:rsidP="00866B99">
            <w:pPr>
              <w:widowControl w:val="0"/>
              <w:tabs>
                <w:tab w:val="center" w:pos="2394"/>
              </w:tabs>
              <w:jc w:val="both"/>
              <w:rPr>
                <w:rFonts w:ascii="Tahoma" w:hAnsi="Tahoma" w:cs="Tahoma"/>
                <w:snapToGrid w:val="0"/>
                <w:color w:val="000000"/>
                <w:sz w:val="22"/>
              </w:rPr>
            </w:pPr>
            <w:r>
              <w:rPr>
                <w:rFonts w:ascii="Tahoma" w:hAnsi="Tahoma" w:cs="Tahoma"/>
                <w:snapToGrid w:val="0"/>
                <w:color w:val="000000"/>
                <w:sz w:val="22"/>
              </w:rPr>
              <w:t>УТВЕРЖДЕН</w:t>
            </w:r>
            <w:r w:rsidR="0010686C">
              <w:rPr>
                <w:rFonts w:ascii="Tahoma" w:hAnsi="Tahoma" w:cs="Tahoma"/>
                <w:snapToGrid w:val="0"/>
                <w:color w:val="000000"/>
                <w:sz w:val="22"/>
              </w:rPr>
              <w:t>О</w:t>
            </w:r>
            <w:r w:rsidR="00866B99">
              <w:rPr>
                <w:rFonts w:ascii="Tahoma" w:hAnsi="Tahoma" w:cs="Tahoma"/>
                <w:snapToGrid w:val="0"/>
                <w:color w:val="000000"/>
                <w:sz w:val="22"/>
              </w:rPr>
              <w:tab/>
            </w:r>
          </w:p>
          <w:p w:rsidR="00651B28" w:rsidRDefault="00465AF5">
            <w:pPr>
              <w:widowControl w:val="0"/>
              <w:jc w:val="both"/>
              <w:rPr>
                <w:rFonts w:ascii="Tahoma" w:hAnsi="Tahoma" w:cs="Tahoma"/>
                <w:snapToGrid w:val="0"/>
                <w:color w:val="000000"/>
                <w:sz w:val="22"/>
              </w:rPr>
            </w:pPr>
            <w:r>
              <w:rPr>
                <w:rFonts w:ascii="Tahoma" w:hAnsi="Tahoma" w:cs="Tahoma"/>
                <w:snapToGrid w:val="0"/>
                <w:color w:val="000000"/>
                <w:sz w:val="22"/>
              </w:rPr>
              <w:t>Годовым о</w:t>
            </w:r>
            <w:r w:rsidR="00651B28">
              <w:rPr>
                <w:rFonts w:ascii="Tahoma" w:hAnsi="Tahoma" w:cs="Tahoma"/>
                <w:snapToGrid w:val="0"/>
                <w:color w:val="000000"/>
                <w:sz w:val="22"/>
              </w:rPr>
              <w:t>бщим собранием акционеров</w:t>
            </w:r>
          </w:p>
          <w:p w:rsidR="00651B28" w:rsidRDefault="007412B6" w:rsidP="00543415">
            <w:pPr>
              <w:widowControl w:val="0"/>
              <w:rPr>
                <w:rFonts w:ascii="Tahoma" w:hAnsi="Tahoma" w:cs="Tahoma"/>
                <w:snapToGrid w:val="0"/>
                <w:color w:val="000000"/>
                <w:sz w:val="22"/>
              </w:rPr>
            </w:pPr>
            <w:r>
              <w:rPr>
                <w:rFonts w:ascii="Tahoma" w:hAnsi="Tahoma" w:cs="Tahoma"/>
                <w:snapToGrid w:val="0"/>
                <w:color w:val="000000"/>
                <w:sz w:val="22"/>
              </w:rPr>
              <w:t>П</w:t>
            </w:r>
            <w:r w:rsidR="00651B28">
              <w:rPr>
                <w:rFonts w:ascii="Tahoma" w:hAnsi="Tahoma" w:cs="Tahoma"/>
                <w:snapToGrid w:val="0"/>
                <w:color w:val="000000"/>
                <w:sz w:val="22"/>
              </w:rPr>
              <w:t>АО «</w:t>
            </w:r>
            <w:r w:rsidR="00543415">
              <w:rPr>
                <w:rFonts w:ascii="Tahoma" w:hAnsi="Tahoma" w:cs="Tahoma"/>
                <w:snapToGrid w:val="0"/>
                <w:color w:val="000000"/>
                <w:sz w:val="22"/>
              </w:rPr>
              <w:t xml:space="preserve">Астраханская </w:t>
            </w:r>
            <w:proofErr w:type="spellStart"/>
            <w:r w:rsidR="00543415">
              <w:rPr>
                <w:rFonts w:ascii="Tahoma" w:hAnsi="Tahoma" w:cs="Tahoma"/>
                <w:snapToGrid w:val="0"/>
                <w:color w:val="000000"/>
                <w:sz w:val="22"/>
              </w:rPr>
              <w:t>энергосбытовая</w:t>
            </w:r>
            <w:proofErr w:type="spellEnd"/>
            <w:r w:rsidR="00543415">
              <w:rPr>
                <w:rFonts w:ascii="Tahoma" w:hAnsi="Tahoma" w:cs="Tahoma"/>
                <w:snapToGrid w:val="0"/>
                <w:color w:val="000000"/>
                <w:sz w:val="22"/>
              </w:rPr>
              <w:t xml:space="preserve"> компания</w:t>
            </w:r>
            <w:r w:rsidR="00651B28">
              <w:rPr>
                <w:rFonts w:ascii="Tahoma" w:hAnsi="Tahoma" w:cs="Tahoma"/>
                <w:snapToGrid w:val="0"/>
                <w:color w:val="000000"/>
                <w:sz w:val="22"/>
              </w:rPr>
              <w:t>»</w:t>
            </w:r>
          </w:p>
          <w:p w:rsidR="00651B28" w:rsidRDefault="00D37630">
            <w:pPr>
              <w:widowControl w:val="0"/>
              <w:jc w:val="both"/>
              <w:rPr>
                <w:rFonts w:ascii="Tahoma" w:hAnsi="Tahoma" w:cs="Tahoma"/>
                <w:snapToGrid w:val="0"/>
                <w:color w:val="000000"/>
                <w:sz w:val="22"/>
              </w:rPr>
            </w:pPr>
            <w:r>
              <w:rPr>
                <w:rFonts w:ascii="Tahoma" w:hAnsi="Tahoma" w:cs="Tahoma"/>
                <w:snapToGrid w:val="0"/>
                <w:color w:val="000000"/>
                <w:sz w:val="22"/>
              </w:rPr>
              <w:t>Протокол от «</w:t>
            </w:r>
            <w:r w:rsidR="009C7B8C">
              <w:rPr>
                <w:rFonts w:ascii="Tahoma" w:hAnsi="Tahoma" w:cs="Tahoma"/>
                <w:snapToGrid w:val="0"/>
                <w:color w:val="000000"/>
                <w:sz w:val="22"/>
              </w:rPr>
              <w:t>___</w:t>
            </w:r>
            <w:r w:rsidR="00465AF5">
              <w:rPr>
                <w:rFonts w:ascii="Tahoma" w:hAnsi="Tahoma" w:cs="Tahoma"/>
                <w:snapToGrid w:val="0"/>
                <w:color w:val="000000"/>
                <w:sz w:val="22"/>
              </w:rPr>
              <w:t xml:space="preserve">» </w:t>
            </w:r>
            <w:r w:rsidR="009C7B8C">
              <w:rPr>
                <w:rFonts w:ascii="Tahoma" w:hAnsi="Tahoma" w:cs="Tahoma"/>
                <w:snapToGrid w:val="0"/>
                <w:color w:val="000000"/>
                <w:sz w:val="22"/>
              </w:rPr>
              <w:t>____</w:t>
            </w:r>
            <w:r w:rsidR="00465AF5">
              <w:rPr>
                <w:rFonts w:ascii="Tahoma" w:hAnsi="Tahoma" w:cs="Tahoma"/>
                <w:snapToGrid w:val="0"/>
                <w:color w:val="000000"/>
                <w:sz w:val="22"/>
              </w:rPr>
              <w:t xml:space="preserve"> 20</w:t>
            </w:r>
            <w:r w:rsidR="003E3F8E">
              <w:rPr>
                <w:rFonts w:ascii="Tahoma" w:hAnsi="Tahoma" w:cs="Tahoma"/>
                <w:snapToGrid w:val="0"/>
                <w:color w:val="000000"/>
                <w:sz w:val="22"/>
              </w:rPr>
              <w:t>20</w:t>
            </w:r>
            <w:r w:rsidR="00651B28">
              <w:rPr>
                <w:rFonts w:ascii="Tahoma" w:hAnsi="Tahoma" w:cs="Tahoma"/>
                <w:snapToGrid w:val="0"/>
                <w:color w:val="000000"/>
                <w:sz w:val="22"/>
              </w:rPr>
              <w:t xml:space="preserve"> г</w:t>
            </w:r>
            <w:r w:rsidR="001E2BF2">
              <w:rPr>
                <w:rFonts w:ascii="Tahoma" w:hAnsi="Tahoma" w:cs="Tahoma"/>
                <w:snapToGrid w:val="0"/>
                <w:color w:val="000000"/>
                <w:sz w:val="22"/>
              </w:rPr>
              <w:t xml:space="preserve">. № </w:t>
            </w:r>
            <w:r w:rsidR="009C7B8C">
              <w:rPr>
                <w:rFonts w:ascii="Tahoma" w:hAnsi="Tahoma" w:cs="Tahoma"/>
                <w:snapToGrid w:val="0"/>
                <w:color w:val="000000"/>
                <w:sz w:val="22"/>
              </w:rPr>
              <w:t>________</w:t>
            </w:r>
          </w:p>
          <w:p w:rsidR="00353429" w:rsidRDefault="00353429" w:rsidP="00353429">
            <w:pPr>
              <w:widowControl w:val="0"/>
              <w:jc w:val="both"/>
              <w:rPr>
                <w:rFonts w:ascii="Tahoma" w:hAnsi="Tahoma" w:cs="Tahoma"/>
                <w:snapToGrid w:val="0"/>
                <w:color w:val="000000"/>
                <w:sz w:val="22"/>
              </w:rPr>
            </w:pPr>
            <w:r>
              <w:rPr>
                <w:rFonts w:ascii="Tahoma" w:hAnsi="Tahoma" w:cs="Tahoma"/>
                <w:snapToGrid w:val="0"/>
                <w:color w:val="000000"/>
                <w:sz w:val="22"/>
              </w:rPr>
              <w:t>Председатель собрания</w:t>
            </w:r>
          </w:p>
          <w:p w:rsidR="00353429" w:rsidRDefault="00353429" w:rsidP="00353429">
            <w:pPr>
              <w:widowControl w:val="0"/>
              <w:jc w:val="both"/>
              <w:rPr>
                <w:rFonts w:ascii="Tahoma" w:hAnsi="Tahoma" w:cs="Tahoma"/>
                <w:snapToGrid w:val="0"/>
                <w:color w:val="000000"/>
                <w:sz w:val="22"/>
              </w:rPr>
            </w:pPr>
          </w:p>
          <w:p w:rsidR="00353429" w:rsidRPr="00D91D2E" w:rsidRDefault="00353429" w:rsidP="00353429">
            <w:pPr>
              <w:widowControl w:val="0"/>
              <w:jc w:val="both"/>
              <w:rPr>
                <w:rFonts w:ascii="Tahoma" w:hAnsi="Tahoma" w:cs="Tahoma"/>
                <w:snapToGrid w:val="0"/>
                <w:color w:val="000000"/>
                <w:sz w:val="22"/>
              </w:rPr>
            </w:pPr>
            <w:r>
              <w:rPr>
                <w:rFonts w:ascii="Tahoma" w:hAnsi="Tahoma" w:cs="Tahoma"/>
                <w:snapToGrid w:val="0"/>
                <w:color w:val="000000"/>
                <w:sz w:val="22"/>
              </w:rPr>
              <w:t>_______________________</w:t>
            </w:r>
            <w:r w:rsidRPr="00D91D2E">
              <w:rPr>
                <w:rFonts w:ascii="Tahoma" w:hAnsi="Tahoma" w:cs="Tahoma"/>
                <w:snapToGrid w:val="0"/>
                <w:color w:val="000000"/>
                <w:sz w:val="22"/>
              </w:rPr>
              <w:t xml:space="preserve"> /</w:t>
            </w:r>
            <w:r w:rsidR="00B144CD">
              <w:rPr>
                <w:rFonts w:ascii="Tahoma" w:hAnsi="Tahoma" w:cs="Tahoma"/>
                <w:snapToGrid w:val="0"/>
                <w:color w:val="000000"/>
                <w:sz w:val="22"/>
              </w:rPr>
              <w:t>С.И. Штилер</w:t>
            </w:r>
            <w:r w:rsidRPr="00D91D2E">
              <w:rPr>
                <w:rFonts w:ascii="Tahoma" w:hAnsi="Tahoma" w:cs="Tahoma"/>
                <w:snapToGrid w:val="0"/>
                <w:color w:val="000000"/>
                <w:sz w:val="22"/>
              </w:rPr>
              <w:t>/</w:t>
            </w:r>
          </w:p>
          <w:p w:rsidR="00651B28" w:rsidRDefault="00651B28">
            <w:pPr>
              <w:widowControl w:val="0"/>
              <w:jc w:val="both"/>
              <w:rPr>
                <w:rFonts w:ascii="Tahoma" w:hAnsi="Tahoma" w:cs="Tahoma"/>
                <w:snapToGrid w:val="0"/>
                <w:color w:val="000000"/>
                <w:sz w:val="22"/>
              </w:rPr>
            </w:pPr>
          </w:p>
          <w:p w:rsidR="00353429" w:rsidRDefault="00353429">
            <w:pPr>
              <w:widowControl w:val="0"/>
              <w:jc w:val="both"/>
              <w:rPr>
                <w:rFonts w:ascii="Tahoma" w:hAnsi="Tahoma" w:cs="Tahoma"/>
                <w:snapToGrid w:val="0"/>
                <w:color w:val="000000"/>
                <w:sz w:val="22"/>
              </w:rPr>
            </w:pPr>
          </w:p>
        </w:tc>
      </w:tr>
    </w:tbl>
    <w:p w:rsidR="00353429" w:rsidRDefault="00353429" w:rsidP="00353429">
      <w:pPr>
        <w:widowControl w:val="0"/>
        <w:jc w:val="both"/>
        <w:rPr>
          <w:rFonts w:ascii="Tahoma" w:hAnsi="Tahoma" w:cs="Tahoma"/>
          <w:snapToGrid w:val="0"/>
          <w:color w:val="000000"/>
          <w:sz w:val="22"/>
        </w:rPr>
      </w:pPr>
    </w:p>
    <w:p w:rsidR="0010686C" w:rsidRPr="003D3BA9" w:rsidRDefault="0010686C" w:rsidP="0010686C">
      <w:pPr>
        <w:jc w:val="center"/>
        <w:rPr>
          <w:rFonts w:ascii="Tahoma" w:hAnsi="Tahoma" w:cs="Tahoma"/>
          <w:b/>
          <w:sz w:val="23"/>
          <w:szCs w:val="23"/>
        </w:rPr>
      </w:pPr>
      <w:r w:rsidRPr="003D3BA9">
        <w:rPr>
          <w:rFonts w:ascii="Tahoma" w:hAnsi="Tahoma" w:cs="Tahoma"/>
          <w:b/>
          <w:sz w:val="23"/>
          <w:szCs w:val="23"/>
        </w:rPr>
        <w:t xml:space="preserve">Изменения </w:t>
      </w:r>
      <w:r w:rsidR="00E403F6">
        <w:rPr>
          <w:rFonts w:ascii="Tahoma" w:hAnsi="Tahoma" w:cs="Tahoma"/>
          <w:b/>
          <w:sz w:val="23"/>
          <w:szCs w:val="23"/>
        </w:rPr>
        <w:t>№1 в Устав</w:t>
      </w:r>
    </w:p>
    <w:p w:rsidR="0010686C" w:rsidRPr="003D3BA9" w:rsidRDefault="0010686C" w:rsidP="0010686C">
      <w:pPr>
        <w:jc w:val="center"/>
        <w:rPr>
          <w:rFonts w:ascii="Tahoma" w:hAnsi="Tahoma" w:cs="Tahoma"/>
          <w:b/>
          <w:sz w:val="23"/>
          <w:szCs w:val="23"/>
        </w:rPr>
      </w:pPr>
      <w:r w:rsidRPr="003D3BA9">
        <w:rPr>
          <w:rFonts w:ascii="Tahoma" w:hAnsi="Tahoma" w:cs="Tahoma"/>
          <w:b/>
          <w:sz w:val="23"/>
          <w:szCs w:val="23"/>
        </w:rPr>
        <w:t>Публичного акционерного общества</w:t>
      </w:r>
    </w:p>
    <w:p w:rsidR="0010686C" w:rsidRPr="003D3BA9" w:rsidRDefault="0010686C" w:rsidP="0010686C">
      <w:pPr>
        <w:jc w:val="center"/>
        <w:rPr>
          <w:rFonts w:ascii="Tahoma" w:hAnsi="Tahoma" w:cs="Tahoma"/>
          <w:b/>
          <w:sz w:val="23"/>
          <w:szCs w:val="23"/>
        </w:rPr>
      </w:pPr>
      <w:r w:rsidRPr="003D3BA9">
        <w:rPr>
          <w:rFonts w:ascii="Tahoma" w:hAnsi="Tahoma" w:cs="Tahoma"/>
          <w:b/>
          <w:sz w:val="23"/>
          <w:szCs w:val="23"/>
        </w:rPr>
        <w:t>«</w:t>
      </w:r>
      <w:r w:rsidR="00B144CD">
        <w:rPr>
          <w:rFonts w:ascii="Tahoma" w:hAnsi="Tahoma" w:cs="Tahoma"/>
          <w:b/>
          <w:sz w:val="23"/>
          <w:szCs w:val="23"/>
        </w:rPr>
        <w:t xml:space="preserve">Астраханская </w:t>
      </w:r>
      <w:proofErr w:type="spellStart"/>
      <w:r w:rsidR="00B144CD">
        <w:rPr>
          <w:rFonts w:ascii="Tahoma" w:hAnsi="Tahoma" w:cs="Tahoma"/>
          <w:b/>
          <w:sz w:val="23"/>
          <w:szCs w:val="23"/>
        </w:rPr>
        <w:t>энергосбытовая</w:t>
      </w:r>
      <w:proofErr w:type="spellEnd"/>
      <w:r w:rsidR="00B144CD">
        <w:rPr>
          <w:rFonts w:ascii="Tahoma" w:hAnsi="Tahoma" w:cs="Tahoma"/>
          <w:b/>
          <w:sz w:val="23"/>
          <w:szCs w:val="23"/>
        </w:rPr>
        <w:t xml:space="preserve"> компания</w:t>
      </w:r>
      <w:r w:rsidRPr="003D3BA9">
        <w:rPr>
          <w:rFonts w:ascii="Tahoma" w:hAnsi="Tahoma" w:cs="Tahoma"/>
          <w:b/>
          <w:sz w:val="23"/>
          <w:szCs w:val="23"/>
        </w:rPr>
        <w:t>»</w:t>
      </w:r>
    </w:p>
    <w:p w:rsidR="00447FC7" w:rsidRDefault="00447FC7" w:rsidP="00447FC7">
      <w:pPr>
        <w:ind w:firstLine="567"/>
        <w:jc w:val="both"/>
        <w:rPr>
          <w:rFonts w:ascii="Tahoma" w:hAnsi="Tahoma" w:cs="Tahoma"/>
          <w:b/>
          <w:sz w:val="23"/>
          <w:szCs w:val="23"/>
        </w:rPr>
      </w:pPr>
    </w:p>
    <w:p w:rsidR="00447FC7" w:rsidRPr="003D3BA9" w:rsidRDefault="00447FC7" w:rsidP="00447FC7">
      <w:pPr>
        <w:ind w:firstLine="567"/>
        <w:jc w:val="both"/>
        <w:rPr>
          <w:rFonts w:ascii="Tahoma" w:hAnsi="Tahoma" w:cs="Tahoma"/>
          <w:b/>
          <w:sz w:val="23"/>
          <w:szCs w:val="23"/>
        </w:rPr>
      </w:pPr>
      <w:r w:rsidRPr="003D3BA9">
        <w:rPr>
          <w:rFonts w:ascii="Tahoma" w:hAnsi="Tahoma" w:cs="Tahoma"/>
          <w:b/>
          <w:sz w:val="23"/>
          <w:szCs w:val="23"/>
        </w:rPr>
        <w:t>В статье 11</w:t>
      </w:r>
    </w:p>
    <w:p w:rsidR="00651B28" w:rsidRPr="00447FC7" w:rsidRDefault="00447FC7" w:rsidP="00447FC7">
      <w:pPr>
        <w:ind w:firstLine="567"/>
        <w:jc w:val="both"/>
        <w:rPr>
          <w:rFonts w:ascii="Tahoma" w:hAnsi="Tahoma" w:cs="Tahoma"/>
          <w:b/>
          <w:sz w:val="23"/>
          <w:szCs w:val="23"/>
        </w:rPr>
      </w:pPr>
      <w:r>
        <w:rPr>
          <w:rFonts w:ascii="Tahoma" w:hAnsi="Tahoma" w:cs="Tahoma"/>
          <w:b/>
          <w:sz w:val="23"/>
          <w:szCs w:val="23"/>
        </w:rPr>
        <w:t>Пункт 11.2</w:t>
      </w:r>
      <w:r w:rsidRPr="003D3BA9">
        <w:rPr>
          <w:rFonts w:ascii="Tahoma" w:hAnsi="Tahoma" w:cs="Tahoma"/>
          <w:b/>
          <w:sz w:val="23"/>
          <w:szCs w:val="23"/>
        </w:rPr>
        <w:t xml:space="preserve"> изложить в следующей редакции:</w:t>
      </w:r>
    </w:p>
    <w:p w:rsidR="00447FC7" w:rsidRPr="00447FC7" w:rsidRDefault="00447FC7" w:rsidP="00447FC7">
      <w:pPr>
        <w:pStyle w:val="af"/>
        <w:widowControl w:val="0"/>
        <w:numPr>
          <w:ilvl w:val="1"/>
          <w:numId w:val="52"/>
        </w:numPr>
        <w:tabs>
          <w:tab w:val="left" w:pos="1134"/>
        </w:tabs>
        <w:ind w:left="0" w:firstLine="567"/>
        <w:jc w:val="both"/>
        <w:outlineLvl w:val="1"/>
        <w:rPr>
          <w:rFonts w:ascii="Tahoma" w:hAnsi="Tahoma" w:cs="Tahoma"/>
          <w:snapToGrid w:val="0"/>
          <w:color w:val="000000"/>
          <w:sz w:val="23"/>
        </w:rPr>
      </w:pPr>
      <w:r w:rsidRPr="00447FC7">
        <w:rPr>
          <w:rFonts w:ascii="Tahoma" w:hAnsi="Tahoma" w:cs="Tahoma"/>
          <w:snapToGrid w:val="0"/>
          <w:color w:val="000000"/>
          <w:sz w:val="23"/>
        </w:rPr>
        <w:t>Общее собрание акционеров проводится в форме совместного присутствия а</w:t>
      </w:r>
      <w:r w:rsidRPr="00447FC7">
        <w:rPr>
          <w:rFonts w:ascii="Tahoma" w:hAnsi="Tahoma" w:cs="Tahoma"/>
          <w:snapToGrid w:val="0"/>
          <w:color w:val="000000"/>
          <w:sz w:val="23"/>
        </w:rPr>
        <w:t>к</w:t>
      </w:r>
      <w:r w:rsidRPr="00447FC7">
        <w:rPr>
          <w:rFonts w:ascii="Tahoma" w:hAnsi="Tahoma" w:cs="Tahoma"/>
          <w:snapToGrid w:val="0"/>
          <w:color w:val="000000"/>
          <w:sz w:val="23"/>
        </w:rPr>
        <w:t>ционеров (представителей акционеров) для обсуждения вопросов повестки дня и прин</w:t>
      </w:r>
      <w:r w:rsidRPr="00447FC7">
        <w:rPr>
          <w:rFonts w:ascii="Tahoma" w:hAnsi="Tahoma" w:cs="Tahoma"/>
          <w:snapToGrid w:val="0"/>
          <w:color w:val="000000"/>
          <w:sz w:val="23"/>
        </w:rPr>
        <w:t>я</w:t>
      </w:r>
      <w:r w:rsidRPr="00447FC7">
        <w:rPr>
          <w:rFonts w:ascii="Tahoma" w:hAnsi="Tahoma" w:cs="Tahoma"/>
          <w:snapToGrid w:val="0"/>
          <w:color w:val="000000"/>
          <w:sz w:val="23"/>
        </w:rPr>
        <w:t xml:space="preserve">тия решений по вопросам, поставленным на голосование. </w:t>
      </w:r>
    </w:p>
    <w:p w:rsidR="00447FC7" w:rsidRDefault="00447FC7" w:rsidP="00447FC7">
      <w:pPr>
        <w:pStyle w:val="a4"/>
        <w:outlineLvl w:val="1"/>
        <w:rPr>
          <w:rFonts w:cs="Tahoma"/>
          <w:color w:val="000000"/>
          <w:sz w:val="23"/>
        </w:rPr>
      </w:pPr>
      <w:r>
        <w:rPr>
          <w:rFonts w:cs="Tahoma"/>
          <w:color w:val="000000"/>
          <w:sz w:val="23"/>
        </w:rPr>
        <w:t>Решения Общего собрания акционеров могут быть приняты путем проведения зао</w:t>
      </w:r>
      <w:r>
        <w:rPr>
          <w:rFonts w:cs="Tahoma"/>
          <w:color w:val="000000"/>
          <w:sz w:val="23"/>
        </w:rPr>
        <w:t>ч</w:t>
      </w:r>
      <w:r>
        <w:rPr>
          <w:rFonts w:cs="Tahoma"/>
          <w:color w:val="000000"/>
          <w:sz w:val="23"/>
        </w:rPr>
        <w:t>ного голосования (опросным путем) в соответствии со статьей 12 настоящего Устава.</w:t>
      </w:r>
    </w:p>
    <w:p w:rsidR="00447FC7" w:rsidRPr="00447FC7" w:rsidRDefault="00447FC7" w:rsidP="00447FC7">
      <w:pPr>
        <w:pStyle w:val="a4"/>
        <w:outlineLvl w:val="1"/>
        <w:rPr>
          <w:rFonts w:cs="Tahoma"/>
          <w:color w:val="000000"/>
          <w:sz w:val="23"/>
        </w:rPr>
      </w:pPr>
      <w:proofErr w:type="gramStart"/>
      <w:r>
        <w:rPr>
          <w:rFonts w:cs="Tahoma"/>
          <w:color w:val="000000"/>
          <w:sz w:val="23"/>
        </w:rPr>
        <w:t>По решению Совета директоров при проведении Общего собрания акционеров могут использоваться информационные технологии, позволяющие акционерам обеспечить во</w:t>
      </w:r>
      <w:r>
        <w:rPr>
          <w:rFonts w:cs="Tahoma"/>
          <w:color w:val="000000"/>
          <w:sz w:val="23"/>
        </w:rPr>
        <w:t>з</w:t>
      </w:r>
      <w:r>
        <w:rPr>
          <w:rFonts w:cs="Tahoma"/>
          <w:color w:val="000000"/>
          <w:sz w:val="23"/>
        </w:rPr>
        <w:t>можность дистанционной регистрации, участия и голосования на Общем собрании акци</w:t>
      </w:r>
      <w:r>
        <w:rPr>
          <w:rFonts w:cs="Tahoma"/>
          <w:color w:val="000000"/>
          <w:sz w:val="23"/>
        </w:rPr>
        <w:t>о</w:t>
      </w:r>
      <w:r>
        <w:rPr>
          <w:rFonts w:cs="Tahoma"/>
          <w:color w:val="000000"/>
          <w:sz w:val="23"/>
        </w:rPr>
        <w:t>неров, без присутствия в месте его проведения, путем авторизации и заполнения эле</w:t>
      </w:r>
      <w:r>
        <w:rPr>
          <w:rFonts w:cs="Tahoma"/>
          <w:color w:val="000000"/>
          <w:sz w:val="23"/>
        </w:rPr>
        <w:t>к</w:t>
      </w:r>
      <w:r>
        <w:rPr>
          <w:rFonts w:cs="Tahoma"/>
          <w:color w:val="000000"/>
          <w:sz w:val="23"/>
        </w:rPr>
        <w:t>тронной формы бюллетеней на сайте в сети Интернет, адрес которого указан в сообщении о проведении Общего собрания акционеров.</w:t>
      </w:r>
      <w:proofErr w:type="gramEnd"/>
    </w:p>
    <w:p w:rsidR="00651B28" w:rsidRPr="003D3BA9" w:rsidRDefault="00FF1010" w:rsidP="003D3BA9">
      <w:pPr>
        <w:ind w:firstLine="567"/>
        <w:jc w:val="both"/>
        <w:rPr>
          <w:rFonts w:ascii="Tahoma" w:hAnsi="Tahoma" w:cs="Tahoma"/>
          <w:b/>
          <w:sz w:val="23"/>
          <w:szCs w:val="23"/>
        </w:rPr>
      </w:pPr>
      <w:r w:rsidRPr="003D3BA9">
        <w:rPr>
          <w:rFonts w:ascii="Tahoma" w:hAnsi="Tahoma" w:cs="Tahoma"/>
          <w:b/>
          <w:sz w:val="23"/>
          <w:szCs w:val="23"/>
        </w:rPr>
        <w:t>Пункт 11.5 изложить в следующей редакции:</w:t>
      </w:r>
    </w:p>
    <w:p w:rsidR="00EA4B11" w:rsidRPr="00FF1010" w:rsidRDefault="00EA4B11" w:rsidP="00FF1010">
      <w:pPr>
        <w:pStyle w:val="af"/>
        <w:widowControl w:val="0"/>
        <w:numPr>
          <w:ilvl w:val="1"/>
          <w:numId w:val="46"/>
        </w:numPr>
        <w:tabs>
          <w:tab w:val="left" w:pos="0"/>
        </w:tabs>
        <w:ind w:left="0" w:firstLine="567"/>
        <w:jc w:val="both"/>
        <w:outlineLvl w:val="1"/>
        <w:rPr>
          <w:rFonts w:ascii="Tahoma" w:hAnsi="Tahoma" w:cs="Tahoma"/>
          <w:snapToGrid w:val="0"/>
          <w:color w:val="000000"/>
          <w:sz w:val="23"/>
        </w:rPr>
      </w:pPr>
      <w:r w:rsidRPr="00FF1010">
        <w:rPr>
          <w:rFonts w:ascii="Tahoma" w:hAnsi="Tahoma" w:cs="Tahoma"/>
          <w:snapToGrid w:val="0"/>
          <w:color w:val="000000"/>
          <w:sz w:val="23"/>
        </w:rPr>
        <w:t>Сообщение о проведении общего собрания акционеров размещается на са</w:t>
      </w:r>
      <w:r w:rsidRPr="00FF1010">
        <w:rPr>
          <w:rFonts w:ascii="Tahoma" w:hAnsi="Tahoma" w:cs="Tahoma"/>
          <w:snapToGrid w:val="0"/>
          <w:color w:val="000000"/>
          <w:sz w:val="23"/>
        </w:rPr>
        <w:t>й</w:t>
      </w:r>
      <w:r w:rsidRPr="00FF1010">
        <w:rPr>
          <w:rFonts w:ascii="Tahoma" w:hAnsi="Tahoma" w:cs="Tahoma"/>
          <w:snapToGrid w:val="0"/>
          <w:color w:val="000000"/>
          <w:sz w:val="23"/>
        </w:rPr>
        <w:t xml:space="preserve">те Общества в информационно-телекоммуникационной сети "Интернет" </w:t>
      </w:r>
      <w:hyperlink r:id="rId8" w:history="1">
        <w:r w:rsidR="0085201D" w:rsidRPr="007F6077">
          <w:rPr>
            <w:rStyle w:val="ac"/>
            <w:rFonts w:ascii="Tahoma" w:hAnsi="Tahoma" w:cs="Tahoma"/>
            <w:snapToGrid w:val="0"/>
            <w:sz w:val="23"/>
          </w:rPr>
          <w:t>www.astsbyt.ru</w:t>
        </w:r>
      </w:hyperlink>
      <w:r w:rsidRPr="00FF1010">
        <w:rPr>
          <w:rFonts w:ascii="Tahoma" w:hAnsi="Tahoma" w:cs="Tahoma"/>
          <w:snapToGrid w:val="0"/>
          <w:color w:val="000000"/>
          <w:sz w:val="23"/>
        </w:rPr>
        <w:t xml:space="preserve"> не </w:t>
      </w:r>
      <w:proofErr w:type="gramStart"/>
      <w:r w:rsidRPr="00FF1010">
        <w:rPr>
          <w:rFonts w:ascii="Tahoma" w:hAnsi="Tahoma" w:cs="Tahoma"/>
          <w:snapToGrid w:val="0"/>
          <w:color w:val="000000"/>
          <w:sz w:val="23"/>
        </w:rPr>
        <w:t>позднее</w:t>
      </w:r>
      <w:proofErr w:type="gramEnd"/>
      <w:r w:rsidRPr="00FF1010">
        <w:rPr>
          <w:rFonts w:ascii="Tahoma" w:hAnsi="Tahoma" w:cs="Tahoma"/>
          <w:snapToGrid w:val="0"/>
          <w:color w:val="000000"/>
          <w:sz w:val="23"/>
        </w:rPr>
        <w:t xml:space="preserve"> чем за 30 дней</w:t>
      </w:r>
      <w:r w:rsidR="00B45C92" w:rsidRPr="00FF1010">
        <w:rPr>
          <w:rFonts w:ascii="Tahoma" w:hAnsi="Tahoma" w:cs="Tahoma"/>
          <w:snapToGrid w:val="0"/>
          <w:color w:val="000000"/>
          <w:sz w:val="23"/>
        </w:rPr>
        <w:t xml:space="preserve"> до даты его проведения.</w:t>
      </w:r>
    </w:p>
    <w:p w:rsidR="00EA4B11" w:rsidRPr="00FF1010" w:rsidRDefault="00EA4B11" w:rsidP="00FF1010">
      <w:pPr>
        <w:pStyle w:val="af"/>
        <w:widowControl w:val="0"/>
        <w:tabs>
          <w:tab w:val="left" w:pos="0"/>
        </w:tabs>
        <w:ind w:left="0" w:firstLine="567"/>
        <w:jc w:val="both"/>
        <w:outlineLvl w:val="1"/>
        <w:rPr>
          <w:rFonts w:ascii="Tahoma" w:hAnsi="Tahoma" w:cs="Tahoma"/>
          <w:snapToGrid w:val="0"/>
          <w:color w:val="000000"/>
          <w:sz w:val="23"/>
        </w:rPr>
      </w:pPr>
      <w:proofErr w:type="gramStart"/>
      <w:r w:rsidRPr="00FF1010">
        <w:rPr>
          <w:rFonts w:ascii="Tahoma" w:hAnsi="Tahoma" w:cs="Tahoma"/>
          <w:snapToGrid w:val="0"/>
          <w:color w:val="000000"/>
          <w:sz w:val="23"/>
        </w:rPr>
        <w:t>Если предлагаемая повестка дня внеочередного Общего собрания акционеров с</w:t>
      </w:r>
      <w:r w:rsidRPr="00FF1010">
        <w:rPr>
          <w:rFonts w:ascii="Tahoma" w:hAnsi="Tahoma" w:cs="Tahoma"/>
          <w:snapToGrid w:val="0"/>
          <w:color w:val="000000"/>
          <w:sz w:val="23"/>
        </w:rPr>
        <w:t>о</w:t>
      </w:r>
      <w:r w:rsidRPr="00FF1010">
        <w:rPr>
          <w:rFonts w:ascii="Tahoma" w:hAnsi="Tahoma" w:cs="Tahoma"/>
          <w:snapToGrid w:val="0"/>
          <w:color w:val="000000"/>
          <w:sz w:val="23"/>
        </w:rPr>
        <w:t>держит вопрос об избрании членов совета директоров (наблюдательного совета) Общес</w:t>
      </w:r>
      <w:r w:rsidRPr="00FF1010">
        <w:rPr>
          <w:rFonts w:ascii="Tahoma" w:hAnsi="Tahoma" w:cs="Tahoma"/>
          <w:snapToGrid w:val="0"/>
          <w:color w:val="000000"/>
          <w:sz w:val="23"/>
        </w:rPr>
        <w:t>т</w:t>
      </w:r>
      <w:r w:rsidRPr="00FF1010">
        <w:rPr>
          <w:rFonts w:ascii="Tahoma" w:hAnsi="Tahoma" w:cs="Tahoma"/>
          <w:snapToGrid w:val="0"/>
          <w:color w:val="000000"/>
          <w:sz w:val="23"/>
        </w:rPr>
        <w:t>ва или</w:t>
      </w:r>
      <w:hyperlink r:id="rId9" w:history="1">
        <w:r w:rsidRPr="00FF1010">
          <w:rPr>
            <w:rFonts w:ascii="Tahoma" w:hAnsi="Tahoma" w:cs="Tahoma"/>
            <w:snapToGrid w:val="0"/>
            <w:color w:val="000000"/>
            <w:sz w:val="23"/>
          </w:rPr>
          <w:t xml:space="preserve">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w:t>
        </w:r>
      </w:hyperlink>
      <w:r w:rsidRPr="00FF1010">
        <w:rPr>
          <w:rFonts w:ascii="Tahoma" w:hAnsi="Tahoma" w:cs="Tahoma"/>
          <w:snapToGrid w:val="0"/>
          <w:color w:val="000000"/>
          <w:sz w:val="23"/>
        </w:rPr>
        <w:t>сообщение о провед</w:t>
      </w:r>
      <w:r w:rsidRPr="00FF1010">
        <w:rPr>
          <w:rFonts w:ascii="Tahoma" w:hAnsi="Tahoma" w:cs="Tahoma"/>
          <w:snapToGrid w:val="0"/>
          <w:color w:val="000000"/>
          <w:sz w:val="23"/>
        </w:rPr>
        <w:t>е</w:t>
      </w:r>
      <w:r w:rsidRPr="00FF1010">
        <w:rPr>
          <w:rFonts w:ascii="Tahoma" w:hAnsi="Tahoma" w:cs="Tahoma"/>
          <w:snapToGrid w:val="0"/>
          <w:color w:val="000000"/>
          <w:sz w:val="23"/>
        </w:rPr>
        <w:t>нии общего собрания акционеров на сайте Общества в информационно-телекоммуникационной сети "Интернет</w:t>
      </w:r>
      <w:proofErr w:type="gramEnd"/>
      <w:r w:rsidRPr="00FF1010">
        <w:rPr>
          <w:rFonts w:ascii="Tahoma" w:hAnsi="Tahoma" w:cs="Tahoma"/>
          <w:snapToGrid w:val="0"/>
          <w:color w:val="000000"/>
          <w:sz w:val="23"/>
        </w:rPr>
        <w:t xml:space="preserve">" </w:t>
      </w:r>
      <w:hyperlink r:id="rId10" w:history="1">
        <w:r w:rsidR="0085201D" w:rsidRPr="007F6077">
          <w:rPr>
            <w:rStyle w:val="ac"/>
            <w:rFonts w:ascii="Tahoma" w:hAnsi="Tahoma" w:cs="Tahoma"/>
            <w:snapToGrid w:val="0"/>
            <w:sz w:val="23"/>
          </w:rPr>
          <w:t>www.astsbyt.ru</w:t>
        </w:r>
      </w:hyperlink>
      <w:r w:rsidRPr="00FF1010">
        <w:rPr>
          <w:rFonts w:ascii="Tahoma" w:hAnsi="Tahoma" w:cs="Tahoma"/>
          <w:snapToGrid w:val="0"/>
          <w:color w:val="000000"/>
          <w:sz w:val="23"/>
        </w:rPr>
        <w:t xml:space="preserve"> должно быть сделано не </w:t>
      </w:r>
      <w:proofErr w:type="gramStart"/>
      <w:r w:rsidRPr="00FF1010">
        <w:rPr>
          <w:rFonts w:ascii="Tahoma" w:hAnsi="Tahoma" w:cs="Tahoma"/>
          <w:snapToGrid w:val="0"/>
          <w:color w:val="000000"/>
          <w:sz w:val="23"/>
        </w:rPr>
        <w:t>позднее</w:t>
      </w:r>
      <w:proofErr w:type="gramEnd"/>
      <w:r w:rsidRPr="00FF1010">
        <w:rPr>
          <w:rFonts w:ascii="Tahoma" w:hAnsi="Tahoma" w:cs="Tahoma"/>
          <w:snapToGrid w:val="0"/>
          <w:color w:val="000000"/>
          <w:sz w:val="23"/>
        </w:rPr>
        <w:t xml:space="preserve"> чем за 50 дней до даты его проведения.</w:t>
      </w:r>
    </w:p>
    <w:p w:rsidR="00EA4B11" w:rsidRPr="00FF1010" w:rsidRDefault="00EA4B11" w:rsidP="00FF1010">
      <w:pPr>
        <w:widowControl w:val="0"/>
        <w:tabs>
          <w:tab w:val="left" w:pos="1134"/>
        </w:tabs>
        <w:ind w:firstLine="567"/>
        <w:jc w:val="both"/>
        <w:outlineLvl w:val="1"/>
        <w:rPr>
          <w:rFonts w:ascii="Tahoma" w:hAnsi="Tahoma" w:cs="Tahoma"/>
          <w:snapToGrid w:val="0"/>
          <w:color w:val="000000"/>
          <w:sz w:val="23"/>
        </w:rPr>
      </w:pPr>
      <w:r w:rsidRPr="00FF1010">
        <w:rPr>
          <w:rFonts w:ascii="Tahoma" w:hAnsi="Tahoma" w:cs="Tahoma"/>
          <w:snapToGrid w:val="0"/>
          <w:color w:val="000000"/>
          <w:sz w:val="23"/>
        </w:rPr>
        <w:t>В случае</w:t>
      </w:r>
      <w:proofErr w:type="gramStart"/>
      <w:r w:rsidRPr="00FF1010">
        <w:rPr>
          <w:rFonts w:ascii="Tahoma" w:hAnsi="Tahoma" w:cs="Tahoma"/>
          <w:snapToGrid w:val="0"/>
          <w:color w:val="000000"/>
          <w:sz w:val="23"/>
        </w:rPr>
        <w:t>,</w:t>
      </w:r>
      <w:proofErr w:type="gramEnd"/>
      <w:r w:rsidRPr="00FF1010">
        <w:rPr>
          <w:rFonts w:ascii="Tahoma" w:hAnsi="Tahoma" w:cs="Tahoma"/>
          <w:snapToGrid w:val="0"/>
          <w:color w:val="000000"/>
          <w:sz w:val="23"/>
        </w:rPr>
        <w:t xml:space="preserve"> если зарегистрированным в реестре акционеров Общества лицом является номинальный держатель акций, сообщение о проведении Общего собрания акционеров предоставляется в соответствии с правилами </w:t>
      </w:r>
      <w:hyperlink r:id="rId11" w:history="1">
        <w:r w:rsidRPr="00FF1010">
          <w:rPr>
            <w:rFonts w:ascii="Tahoma" w:hAnsi="Tahoma" w:cs="Tahoma"/>
            <w:snapToGrid w:val="0"/>
            <w:color w:val="000000"/>
            <w:sz w:val="23"/>
          </w:rPr>
          <w:t>законодательства</w:t>
        </w:r>
      </w:hyperlink>
      <w:r w:rsidRPr="00FF1010">
        <w:rPr>
          <w:rFonts w:ascii="Tahoma" w:hAnsi="Tahoma" w:cs="Tahoma"/>
          <w:snapToGrid w:val="0"/>
          <w:color w:val="000000"/>
          <w:sz w:val="23"/>
        </w:rPr>
        <w:t xml:space="preserve"> Российской Федерации о ценных бумагах для предоставления информации и материалов лицам, осуществляющим права по ценным бумагам.</w:t>
      </w:r>
    </w:p>
    <w:p w:rsidR="00864693" w:rsidRPr="00864693" w:rsidRDefault="00864693" w:rsidP="00864693">
      <w:pPr>
        <w:ind w:firstLine="567"/>
        <w:jc w:val="both"/>
        <w:rPr>
          <w:rFonts w:ascii="Tahoma" w:hAnsi="Tahoma" w:cs="Tahoma"/>
          <w:b/>
          <w:sz w:val="23"/>
          <w:szCs w:val="23"/>
        </w:rPr>
      </w:pPr>
      <w:r>
        <w:rPr>
          <w:rFonts w:ascii="Tahoma" w:hAnsi="Tahoma" w:cs="Tahoma"/>
          <w:b/>
          <w:sz w:val="23"/>
          <w:szCs w:val="23"/>
        </w:rPr>
        <w:t>Пункт 11.9</w:t>
      </w:r>
      <w:r w:rsidRPr="003D3BA9">
        <w:rPr>
          <w:rFonts w:ascii="Tahoma" w:hAnsi="Tahoma" w:cs="Tahoma"/>
          <w:b/>
          <w:sz w:val="23"/>
          <w:szCs w:val="23"/>
        </w:rPr>
        <w:t xml:space="preserve"> изложить в следующей редакции:</w:t>
      </w:r>
    </w:p>
    <w:p w:rsidR="00864693" w:rsidRDefault="00EC2CC4" w:rsidP="00EC2CC4">
      <w:pPr>
        <w:widowControl w:val="0"/>
        <w:tabs>
          <w:tab w:val="left" w:pos="567"/>
          <w:tab w:val="left" w:pos="1276"/>
          <w:tab w:val="num" w:pos="1855"/>
        </w:tabs>
        <w:ind w:firstLine="567"/>
        <w:jc w:val="both"/>
        <w:outlineLvl w:val="1"/>
        <w:rPr>
          <w:rFonts w:ascii="Tahoma" w:hAnsi="Tahoma" w:cs="Tahoma"/>
          <w:snapToGrid w:val="0"/>
          <w:color w:val="000000"/>
          <w:sz w:val="23"/>
        </w:rPr>
      </w:pPr>
      <w:proofErr w:type="gramStart"/>
      <w:r>
        <w:rPr>
          <w:rFonts w:ascii="Tahoma" w:hAnsi="Tahoma" w:cs="Tahoma"/>
          <w:snapToGrid w:val="0"/>
          <w:color w:val="000000"/>
          <w:sz w:val="23"/>
        </w:rPr>
        <w:t>11.9.При проведении Общего собрания акционеров в форме совместного присутствия лица, включенные в список лиц, имеющих право на участие в Общем собрании акцион</w:t>
      </w:r>
      <w:r>
        <w:rPr>
          <w:rFonts w:ascii="Tahoma" w:hAnsi="Tahoma" w:cs="Tahoma"/>
          <w:snapToGrid w:val="0"/>
          <w:color w:val="000000"/>
          <w:sz w:val="23"/>
        </w:rPr>
        <w:t>е</w:t>
      </w:r>
      <w:r>
        <w:rPr>
          <w:rFonts w:ascii="Tahoma" w:hAnsi="Tahoma" w:cs="Tahoma"/>
          <w:snapToGrid w:val="0"/>
          <w:color w:val="000000"/>
          <w:sz w:val="23"/>
        </w:rPr>
        <w:t>ров (их представители), вправе принять участие в таком собрании или направить запо</w:t>
      </w:r>
      <w:r>
        <w:rPr>
          <w:rFonts w:ascii="Tahoma" w:hAnsi="Tahoma" w:cs="Tahoma"/>
          <w:snapToGrid w:val="0"/>
          <w:color w:val="000000"/>
          <w:sz w:val="23"/>
        </w:rPr>
        <w:t>л</w:t>
      </w:r>
      <w:r>
        <w:rPr>
          <w:rFonts w:ascii="Tahoma" w:hAnsi="Tahoma" w:cs="Tahoma"/>
          <w:snapToGrid w:val="0"/>
          <w:color w:val="000000"/>
          <w:sz w:val="23"/>
        </w:rPr>
        <w:t>ненные бюллетени в Общество</w:t>
      </w:r>
      <w:r w:rsidR="00D613F2">
        <w:rPr>
          <w:rFonts w:ascii="Tahoma" w:hAnsi="Tahoma" w:cs="Tahoma"/>
          <w:snapToGrid w:val="0"/>
          <w:color w:val="000000"/>
          <w:sz w:val="23"/>
        </w:rPr>
        <w:t>, или</w:t>
      </w:r>
      <w:r>
        <w:rPr>
          <w:rFonts w:ascii="Tahoma" w:hAnsi="Tahoma" w:cs="Tahoma"/>
          <w:snapToGrid w:val="0"/>
          <w:color w:val="000000"/>
          <w:sz w:val="23"/>
        </w:rPr>
        <w:t xml:space="preserve"> </w:t>
      </w:r>
      <w:r w:rsidR="00D613F2" w:rsidRPr="00864693">
        <w:rPr>
          <w:rFonts w:ascii="Tahoma" w:hAnsi="Tahoma" w:cs="Tahoma"/>
          <w:snapToGrid w:val="0"/>
          <w:color w:val="000000"/>
          <w:sz w:val="23"/>
        </w:rPr>
        <w:t>заполнить</w:t>
      </w:r>
      <w:r w:rsidRPr="00864693">
        <w:rPr>
          <w:rFonts w:ascii="Tahoma" w:hAnsi="Tahoma" w:cs="Tahoma"/>
          <w:snapToGrid w:val="0"/>
          <w:color w:val="000000"/>
          <w:sz w:val="23"/>
        </w:rPr>
        <w:t xml:space="preserve"> электронной формы бюллетеней на сайте в сети "Интернет", адрес которого у</w:t>
      </w:r>
      <w:r w:rsidR="00032CBA">
        <w:rPr>
          <w:rFonts w:ascii="Tahoma" w:hAnsi="Tahoma" w:cs="Tahoma"/>
          <w:snapToGrid w:val="0"/>
          <w:color w:val="000000"/>
          <w:sz w:val="23"/>
        </w:rPr>
        <w:t>казан в сообщении о проведении О</w:t>
      </w:r>
      <w:r w:rsidRPr="00864693">
        <w:rPr>
          <w:rFonts w:ascii="Tahoma" w:hAnsi="Tahoma" w:cs="Tahoma"/>
          <w:snapToGrid w:val="0"/>
          <w:color w:val="000000"/>
          <w:sz w:val="23"/>
        </w:rPr>
        <w:t>бщего собрания а</w:t>
      </w:r>
      <w:r w:rsidRPr="00864693">
        <w:rPr>
          <w:rFonts w:ascii="Tahoma" w:hAnsi="Tahoma" w:cs="Tahoma"/>
          <w:snapToGrid w:val="0"/>
          <w:color w:val="000000"/>
          <w:sz w:val="23"/>
        </w:rPr>
        <w:t>к</w:t>
      </w:r>
      <w:r w:rsidRPr="00864693">
        <w:rPr>
          <w:rFonts w:ascii="Tahoma" w:hAnsi="Tahoma" w:cs="Tahoma"/>
          <w:snapToGrid w:val="0"/>
          <w:color w:val="000000"/>
          <w:sz w:val="23"/>
        </w:rPr>
        <w:t xml:space="preserve">ционеров. </w:t>
      </w:r>
      <w:proofErr w:type="gramEnd"/>
    </w:p>
    <w:p w:rsidR="00E85DEC" w:rsidRDefault="00E85DEC" w:rsidP="00E85DEC">
      <w:pPr>
        <w:ind w:firstLine="567"/>
        <w:jc w:val="both"/>
        <w:rPr>
          <w:rFonts w:ascii="Tahoma" w:hAnsi="Tahoma" w:cs="Tahoma"/>
          <w:b/>
          <w:sz w:val="23"/>
          <w:szCs w:val="23"/>
        </w:rPr>
      </w:pPr>
    </w:p>
    <w:p w:rsidR="00E85DEC" w:rsidRPr="00E85DEC" w:rsidRDefault="00E85DEC" w:rsidP="00E85DEC">
      <w:pPr>
        <w:ind w:firstLine="567"/>
        <w:jc w:val="both"/>
        <w:rPr>
          <w:rFonts w:ascii="Tahoma" w:hAnsi="Tahoma" w:cs="Tahoma"/>
          <w:b/>
          <w:sz w:val="23"/>
          <w:szCs w:val="23"/>
        </w:rPr>
      </w:pPr>
      <w:r>
        <w:rPr>
          <w:rFonts w:ascii="Tahoma" w:hAnsi="Tahoma" w:cs="Tahoma"/>
          <w:b/>
          <w:sz w:val="23"/>
          <w:szCs w:val="23"/>
        </w:rPr>
        <w:lastRenderedPageBreak/>
        <w:t>Пункт 11.10</w:t>
      </w:r>
      <w:r w:rsidRPr="003D3BA9">
        <w:rPr>
          <w:rFonts w:ascii="Tahoma" w:hAnsi="Tahoma" w:cs="Tahoma"/>
          <w:b/>
          <w:sz w:val="23"/>
          <w:szCs w:val="23"/>
        </w:rPr>
        <w:t xml:space="preserve"> изложить в следующей редакции:</w:t>
      </w:r>
    </w:p>
    <w:p w:rsidR="00EC2CC4" w:rsidRPr="00EC2CC4" w:rsidRDefault="00EC2CC4" w:rsidP="00EC2CC4">
      <w:pPr>
        <w:widowControl w:val="0"/>
        <w:tabs>
          <w:tab w:val="left" w:pos="567"/>
          <w:tab w:val="left" w:pos="1276"/>
          <w:tab w:val="num" w:pos="1855"/>
        </w:tabs>
        <w:ind w:firstLine="567"/>
        <w:jc w:val="both"/>
        <w:outlineLvl w:val="1"/>
        <w:rPr>
          <w:rFonts w:ascii="Tahoma" w:hAnsi="Tahoma" w:cs="Tahoma"/>
          <w:snapToGrid w:val="0"/>
          <w:color w:val="000000"/>
          <w:sz w:val="23"/>
        </w:rPr>
      </w:pPr>
      <w:r>
        <w:rPr>
          <w:rFonts w:ascii="Tahoma" w:hAnsi="Tahoma" w:cs="Tahoma"/>
          <w:snapToGrid w:val="0"/>
          <w:color w:val="000000"/>
          <w:sz w:val="23"/>
        </w:rPr>
        <w:t>11.10.</w:t>
      </w:r>
      <w:r w:rsidRPr="00EC2CC4">
        <w:rPr>
          <w:rFonts w:ascii="Tahoma" w:hAnsi="Tahoma" w:cs="Tahoma"/>
          <w:snapToGrid w:val="0"/>
          <w:color w:val="000000"/>
          <w:sz w:val="23"/>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w:t>
      </w:r>
      <w:r w:rsidRPr="00EC2CC4">
        <w:rPr>
          <w:rFonts w:ascii="Tahoma" w:hAnsi="Tahoma" w:cs="Tahoma"/>
          <w:snapToGrid w:val="0"/>
          <w:color w:val="000000"/>
          <w:sz w:val="23"/>
        </w:rPr>
        <w:t>н</w:t>
      </w:r>
      <w:r w:rsidRPr="00EC2CC4">
        <w:rPr>
          <w:rFonts w:ascii="Tahoma" w:hAnsi="Tahoma" w:cs="Tahoma"/>
          <w:snapToGrid w:val="0"/>
          <w:color w:val="000000"/>
          <w:sz w:val="23"/>
        </w:rPr>
        <w:t xml:space="preserve">ных голосующих акций Общества. </w:t>
      </w:r>
    </w:p>
    <w:p w:rsidR="00EC2CC4" w:rsidRPr="007D5F5A" w:rsidRDefault="00EC2CC4" w:rsidP="00EC2CC4">
      <w:pPr>
        <w:pStyle w:val="a4"/>
        <w:tabs>
          <w:tab w:val="clear" w:pos="1134"/>
          <w:tab w:val="left" w:pos="567"/>
          <w:tab w:val="left" w:pos="1276"/>
        </w:tabs>
        <w:outlineLvl w:val="1"/>
        <w:rPr>
          <w:rFonts w:cs="Tahoma"/>
          <w:sz w:val="23"/>
        </w:rPr>
      </w:pPr>
      <w:r>
        <w:rPr>
          <w:rFonts w:cs="Tahoma"/>
          <w:color w:val="000000"/>
          <w:sz w:val="23"/>
        </w:rPr>
        <w:t>Принявшими участие в Общем собрании акционеров считаются акционеры, зарегис</w:t>
      </w:r>
      <w:r>
        <w:rPr>
          <w:rFonts w:cs="Tahoma"/>
          <w:color w:val="000000"/>
          <w:sz w:val="23"/>
        </w:rPr>
        <w:t>т</w:t>
      </w:r>
      <w:r>
        <w:rPr>
          <w:rFonts w:cs="Tahoma"/>
          <w:color w:val="000000"/>
          <w:sz w:val="23"/>
        </w:rPr>
        <w:t xml:space="preserve">рировавшиеся для участия в нем, и акционеры, бюллетени которых получены </w:t>
      </w:r>
      <w:r w:rsidR="00D613F2">
        <w:rPr>
          <w:rFonts w:cs="Tahoma"/>
          <w:color w:val="000000"/>
          <w:sz w:val="23"/>
        </w:rPr>
        <w:t>или эле</w:t>
      </w:r>
      <w:r w:rsidR="00D613F2">
        <w:rPr>
          <w:rFonts w:cs="Tahoma"/>
          <w:color w:val="000000"/>
          <w:sz w:val="23"/>
        </w:rPr>
        <w:t>к</w:t>
      </w:r>
      <w:r w:rsidR="00D613F2">
        <w:rPr>
          <w:rFonts w:cs="Tahoma"/>
          <w:color w:val="000000"/>
          <w:sz w:val="23"/>
        </w:rPr>
        <w:t xml:space="preserve">тронная форма бюллетеней которых заполнена на указанном сайте в </w:t>
      </w:r>
      <w:r w:rsidR="00D613F2" w:rsidRPr="007D5F5A">
        <w:rPr>
          <w:rFonts w:cs="Tahoma"/>
          <w:sz w:val="23"/>
        </w:rPr>
        <w:t>сети И</w:t>
      </w:r>
      <w:r w:rsidR="000E6EF7" w:rsidRPr="007D5F5A">
        <w:rPr>
          <w:rFonts w:cs="Tahoma"/>
          <w:sz w:val="23"/>
        </w:rPr>
        <w:t>н</w:t>
      </w:r>
      <w:r w:rsidR="00D613F2" w:rsidRPr="007D5F5A">
        <w:rPr>
          <w:rFonts w:cs="Tahoma"/>
          <w:sz w:val="23"/>
        </w:rPr>
        <w:t xml:space="preserve">тернет </w:t>
      </w:r>
      <w:r w:rsidRPr="007D5F5A">
        <w:rPr>
          <w:rFonts w:cs="Tahoma"/>
          <w:sz w:val="23"/>
        </w:rPr>
        <w:t xml:space="preserve">не </w:t>
      </w:r>
      <w:proofErr w:type="gramStart"/>
      <w:r w:rsidRPr="007D5F5A">
        <w:rPr>
          <w:rFonts w:cs="Tahoma"/>
          <w:sz w:val="23"/>
        </w:rPr>
        <w:t>позднее</w:t>
      </w:r>
      <w:proofErr w:type="gramEnd"/>
      <w:r w:rsidRPr="007D5F5A">
        <w:rPr>
          <w:rFonts w:cs="Tahoma"/>
          <w:sz w:val="23"/>
        </w:rPr>
        <w:t xml:space="preserve"> чем за два дня до даты проведения Общего собрания акционеров. </w:t>
      </w:r>
    </w:p>
    <w:p w:rsidR="00EC2CC4" w:rsidRDefault="00EC2CC4" w:rsidP="00EC2CC4">
      <w:pPr>
        <w:pStyle w:val="a4"/>
        <w:widowControl/>
        <w:tabs>
          <w:tab w:val="clear" w:pos="1134"/>
          <w:tab w:val="left" w:pos="567"/>
        </w:tabs>
        <w:outlineLvl w:val="1"/>
        <w:rPr>
          <w:rFonts w:cs="Tahoma"/>
          <w:snapToGrid/>
          <w:color w:val="000000"/>
          <w:sz w:val="23"/>
        </w:rPr>
      </w:pPr>
      <w:r w:rsidRPr="007D5F5A">
        <w:rPr>
          <w:rFonts w:cs="Tahoma"/>
          <w:snapToGrid/>
          <w:sz w:val="23"/>
        </w:rPr>
        <w:t>Если повестка дня Общего собрания акционеров включает вопросы, голосование</w:t>
      </w:r>
      <w:r>
        <w:rPr>
          <w:rFonts w:cs="Tahoma"/>
          <w:snapToGrid/>
          <w:color w:val="000000"/>
          <w:sz w:val="23"/>
        </w:rPr>
        <w:t xml:space="preserve"> по которым осуществляется разным составом голосующих, определение кворума для прин</w:t>
      </w:r>
      <w:r>
        <w:rPr>
          <w:rFonts w:cs="Tahoma"/>
          <w:snapToGrid/>
          <w:color w:val="000000"/>
          <w:sz w:val="23"/>
        </w:rPr>
        <w:t>я</w:t>
      </w:r>
      <w:r>
        <w:rPr>
          <w:rFonts w:cs="Tahoma"/>
          <w:snapToGrid/>
          <w:color w:val="000000"/>
          <w:sz w:val="23"/>
        </w:rPr>
        <w:t xml:space="preserve">тия решения по этим вопросам осуществляется отдельно. </w:t>
      </w:r>
    </w:p>
    <w:p w:rsidR="00EC2CC4" w:rsidRDefault="00EC2CC4" w:rsidP="00EC2CC4">
      <w:pPr>
        <w:pStyle w:val="a4"/>
        <w:tabs>
          <w:tab w:val="clear" w:pos="1134"/>
          <w:tab w:val="left" w:pos="567"/>
          <w:tab w:val="left" w:pos="1276"/>
        </w:tabs>
        <w:outlineLvl w:val="1"/>
        <w:rPr>
          <w:rFonts w:cs="Tahoma"/>
          <w:color w:val="000000"/>
          <w:sz w:val="23"/>
        </w:rPr>
      </w:pPr>
      <w:proofErr w:type="gramStart"/>
      <w:r>
        <w:rPr>
          <w:rFonts w:cs="Tahoma"/>
          <w:color w:val="000000"/>
          <w:sz w:val="23"/>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EA4B11" w:rsidRPr="00FF1010" w:rsidRDefault="00EA4B11" w:rsidP="00FF1010">
      <w:pPr>
        <w:widowControl w:val="0"/>
        <w:ind w:firstLine="567"/>
        <w:jc w:val="both"/>
        <w:outlineLvl w:val="1"/>
        <w:rPr>
          <w:rFonts w:ascii="Tahoma" w:hAnsi="Tahoma" w:cs="Tahoma"/>
          <w:snapToGrid w:val="0"/>
          <w:color w:val="000000"/>
          <w:sz w:val="22"/>
        </w:rPr>
      </w:pPr>
    </w:p>
    <w:p w:rsidR="00FF1010" w:rsidRPr="003D3BA9" w:rsidRDefault="00FF1010" w:rsidP="00FF1010">
      <w:pPr>
        <w:ind w:firstLine="567"/>
        <w:jc w:val="both"/>
        <w:rPr>
          <w:rFonts w:ascii="Tahoma" w:hAnsi="Tahoma" w:cs="Tahoma"/>
          <w:b/>
          <w:sz w:val="23"/>
          <w:szCs w:val="23"/>
        </w:rPr>
      </w:pPr>
      <w:r w:rsidRPr="003D3BA9">
        <w:rPr>
          <w:rFonts w:ascii="Tahoma" w:hAnsi="Tahoma" w:cs="Tahoma"/>
          <w:b/>
          <w:sz w:val="23"/>
          <w:szCs w:val="23"/>
        </w:rPr>
        <w:t>В статье 1</w:t>
      </w:r>
      <w:r w:rsidR="003D3BA9" w:rsidRPr="003D3BA9">
        <w:rPr>
          <w:rFonts w:ascii="Tahoma" w:hAnsi="Tahoma" w:cs="Tahoma"/>
          <w:b/>
          <w:sz w:val="23"/>
          <w:szCs w:val="23"/>
        </w:rPr>
        <w:t>2</w:t>
      </w:r>
    </w:p>
    <w:p w:rsidR="00FF1010" w:rsidRPr="003D3BA9" w:rsidRDefault="00FF1010" w:rsidP="003D3BA9">
      <w:pPr>
        <w:ind w:firstLine="567"/>
        <w:jc w:val="both"/>
        <w:rPr>
          <w:rFonts w:ascii="Tahoma" w:hAnsi="Tahoma" w:cs="Tahoma"/>
          <w:b/>
          <w:sz w:val="23"/>
          <w:szCs w:val="23"/>
        </w:rPr>
      </w:pPr>
      <w:r w:rsidRPr="003D3BA9">
        <w:rPr>
          <w:rFonts w:ascii="Tahoma" w:hAnsi="Tahoma" w:cs="Tahoma"/>
          <w:b/>
          <w:sz w:val="23"/>
          <w:szCs w:val="23"/>
        </w:rPr>
        <w:t>Пункт 12.4 изложить в следующей редакции:</w:t>
      </w:r>
    </w:p>
    <w:p w:rsidR="00EA4B11" w:rsidRPr="00FF1010" w:rsidRDefault="00EA4B11" w:rsidP="00FF1010">
      <w:pPr>
        <w:pStyle w:val="af"/>
        <w:widowControl w:val="0"/>
        <w:numPr>
          <w:ilvl w:val="1"/>
          <w:numId w:val="48"/>
        </w:numPr>
        <w:tabs>
          <w:tab w:val="num" w:pos="0"/>
        </w:tabs>
        <w:ind w:left="0" w:firstLine="567"/>
        <w:jc w:val="both"/>
        <w:outlineLvl w:val="1"/>
        <w:rPr>
          <w:rFonts w:ascii="Tahoma" w:hAnsi="Tahoma" w:cs="Tahoma"/>
          <w:snapToGrid w:val="0"/>
          <w:color w:val="000000"/>
          <w:sz w:val="23"/>
          <w:szCs w:val="23"/>
        </w:rPr>
      </w:pPr>
      <w:r w:rsidRPr="00FF1010">
        <w:rPr>
          <w:rFonts w:ascii="Tahoma" w:hAnsi="Tahoma" w:cs="Tahoma"/>
          <w:snapToGrid w:val="0"/>
          <w:color w:val="000000"/>
          <w:sz w:val="23"/>
          <w:szCs w:val="23"/>
        </w:rPr>
        <w:t>Сообщение о проведении общего собрания акционеров размещается на са</w:t>
      </w:r>
      <w:r w:rsidRPr="00FF1010">
        <w:rPr>
          <w:rFonts w:ascii="Tahoma" w:hAnsi="Tahoma" w:cs="Tahoma"/>
          <w:snapToGrid w:val="0"/>
          <w:color w:val="000000"/>
          <w:sz w:val="23"/>
          <w:szCs w:val="23"/>
        </w:rPr>
        <w:t>й</w:t>
      </w:r>
      <w:r w:rsidRPr="00FF1010">
        <w:rPr>
          <w:rFonts w:ascii="Tahoma" w:hAnsi="Tahoma" w:cs="Tahoma"/>
          <w:snapToGrid w:val="0"/>
          <w:color w:val="000000"/>
          <w:sz w:val="23"/>
          <w:szCs w:val="23"/>
        </w:rPr>
        <w:t xml:space="preserve">те Общества в информационно-телекоммуникационной сети "Интернет" </w:t>
      </w:r>
      <w:hyperlink r:id="rId12" w:history="1">
        <w:r w:rsidR="0085201D" w:rsidRPr="007F6077">
          <w:rPr>
            <w:rStyle w:val="ac"/>
            <w:rFonts w:ascii="Tahoma" w:hAnsi="Tahoma" w:cs="Tahoma"/>
            <w:snapToGrid w:val="0"/>
            <w:sz w:val="23"/>
          </w:rPr>
          <w:t>www.astsbyt.ru</w:t>
        </w:r>
      </w:hyperlink>
      <w:r w:rsidRPr="00FF1010">
        <w:rPr>
          <w:rFonts w:ascii="Tahoma" w:hAnsi="Tahoma" w:cs="Tahoma"/>
          <w:snapToGrid w:val="0"/>
          <w:color w:val="000000"/>
          <w:sz w:val="23"/>
          <w:szCs w:val="23"/>
        </w:rPr>
        <w:t xml:space="preserve"> не </w:t>
      </w:r>
      <w:proofErr w:type="gramStart"/>
      <w:r w:rsidRPr="00FF1010">
        <w:rPr>
          <w:rFonts w:ascii="Tahoma" w:hAnsi="Tahoma" w:cs="Tahoma"/>
          <w:snapToGrid w:val="0"/>
          <w:color w:val="000000"/>
          <w:sz w:val="23"/>
          <w:szCs w:val="23"/>
        </w:rPr>
        <w:t>позднее</w:t>
      </w:r>
      <w:proofErr w:type="gramEnd"/>
      <w:r w:rsidRPr="00FF1010">
        <w:rPr>
          <w:rFonts w:ascii="Tahoma" w:hAnsi="Tahoma" w:cs="Tahoma"/>
          <w:snapToGrid w:val="0"/>
          <w:color w:val="000000"/>
          <w:sz w:val="23"/>
          <w:szCs w:val="23"/>
        </w:rPr>
        <w:t xml:space="preserve"> чем </w:t>
      </w:r>
      <w:r w:rsidRPr="00FF1010">
        <w:rPr>
          <w:rFonts w:ascii="Tahoma" w:hAnsi="Tahoma" w:cs="Tahoma"/>
          <w:snapToGrid w:val="0"/>
          <w:sz w:val="23"/>
          <w:szCs w:val="23"/>
        </w:rPr>
        <w:t>за 30 дней</w:t>
      </w:r>
      <w:r w:rsidR="00B45C92" w:rsidRPr="00FF1010">
        <w:rPr>
          <w:rFonts w:ascii="Tahoma" w:hAnsi="Tahoma" w:cs="Tahoma"/>
          <w:snapToGrid w:val="0"/>
          <w:sz w:val="23"/>
          <w:szCs w:val="23"/>
        </w:rPr>
        <w:t xml:space="preserve"> </w:t>
      </w:r>
      <w:r w:rsidR="00B45C92" w:rsidRPr="00FF1010">
        <w:rPr>
          <w:rFonts w:ascii="Tahoma" w:hAnsi="Tahoma" w:cs="Tahoma"/>
          <w:snapToGrid w:val="0"/>
          <w:sz w:val="23"/>
        </w:rPr>
        <w:t>до</w:t>
      </w:r>
      <w:r w:rsidR="00B45C92" w:rsidRPr="00FF1010">
        <w:rPr>
          <w:rFonts w:ascii="Tahoma" w:hAnsi="Tahoma" w:cs="Tahoma"/>
          <w:snapToGrid w:val="0"/>
          <w:color w:val="000000"/>
          <w:sz w:val="23"/>
        </w:rPr>
        <w:t xml:space="preserve"> даты его проведения.</w:t>
      </w:r>
    </w:p>
    <w:p w:rsidR="00EA4B11" w:rsidRPr="00FF1010" w:rsidRDefault="00EA4B11" w:rsidP="00FF1010">
      <w:pPr>
        <w:pStyle w:val="af"/>
        <w:widowControl w:val="0"/>
        <w:tabs>
          <w:tab w:val="num" w:pos="0"/>
        </w:tabs>
        <w:ind w:left="0" w:firstLine="567"/>
        <w:jc w:val="both"/>
        <w:outlineLvl w:val="1"/>
        <w:rPr>
          <w:rFonts w:ascii="Tahoma" w:hAnsi="Tahoma" w:cs="Tahoma"/>
          <w:snapToGrid w:val="0"/>
          <w:color w:val="000000"/>
          <w:sz w:val="23"/>
          <w:szCs w:val="23"/>
        </w:rPr>
      </w:pPr>
      <w:r w:rsidRPr="00FF1010">
        <w:rPr>
          <w:rFonts w:ascii="Tahoma" w:hAnsi="Tahoma" w:cs="Tahoma"/>
          <w:snapToGrid w:val="0"/>
          <w:color w:val="000000"/>
          <w:sz w:val="23"/>
          <w:szCs w:val="23"/>
        </w:rPr>
        <w:t>Если предлагаемая повестка дня внеочередного общего собрания акционеров с</w:t>
      </w:r>
      <w:r w:rsidRPr="00FF1010">
        <w:rPr>
          <w:rFonts w:ascii="Tahoma" w:hAnsi="Tahoma" w:cs="Tahoma"/>
          <w:snapToGrid w:val="0"/>
          <w:color w:val="000000"/>
          <w:sz w:val="23"/>
          <w:szCs w:val="23"/>
        </w:rPr>
        <w:t>о</w:t>
      </w:r>
      <w:r w:rsidRPr="00FF1010">
        <w:rPr>
          <w:rFonts w:ascii="Tahoma" w:hAnsi="Tahoma" w:cs="Tahoma"/>
          <w:snapToGrid w:val="0"/>
          <w:color w:val="000000"/>
          <w:sz w:val="23"/>
          <w:szCs w:val="23"/>
        </w:rPr>
        <w:t xml:space="preserve">держит вопрос </w:t>
      </w:r>
      <w:hyperlink r:id="rId13" w:history="1">
        <w:r w:rsidRPr="00FF1010">
          <w:rPr>
            <w:rFonts w:ascii="Tahoma" w:hAnsi="Tahoma" w:cs="Tahoma"/>
            <w:snapToGrid w:val="0"/>
            <w:color w:val="000000"/>
            <w:sz w:val="23"/>
            <w:szCs w:val="23"/>
          </w:rPr>
          <w:t xml:space="preserve">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w:t>
        </w:r>
      </w:hyperlink>
      <w:r w:rsidRPr="00FF1010">
        <w:rPr>
          <w:rFonts w:ascii="Tahoma" w:hAnsi="Tahoma" w:cs="Tahoma"/>
          <w:snapToGrid w:val="0"/>
          <w:color w:val="000000"/>
          <w:sz w:val="23"/>
          <w:szCs w:val="23"/>
        </w:rPr>
        <w:t>сообщение о провед</w:t>
      </w:r>
      <w:r w:rsidRPr="00FF1010">
        <w:rPr>
          <w:rFonts w:ascii="Tahoma" w:hAnsi="Tahoma" w:cs="Tahoma"/>
          <w:snapToGrid w:val="0"/>
          <w:color w:val="000000"/>
          <w:sz w:val="23"/>
          <w:szCs w:val="23"/>
        </w:rPr>
        <w:t>е</w:t>
      </w:r>
      <w:r w:rsidRPr="00FF1010">
        <w:rPr>
          <w:rFonts w:ascii="Tahoma" w:hAnsi="Tahoma" w:cs="Tahoma"/>
          <w:snapToGrid w:val="0"/>
          <w:color w:val="000000"/>
          <w:sz w:val="23"/>
          <w:szCs w:val="23"/>
        </w:rPr>
        <w:t xml:space="preserve">нии общего собрания акционеров на сайте Общества в информационно-телекоммуникационной сети "Интернет" </w:t>
      </w:r>
      <w:hyperlink r:id="rId14" w:history="1">
        <w:r w:rsidR="0085201D" w:rsidRPr="007F6077">
          <w:rPr>
            <w:rStyle w:val="ac"/>
            <w:rFonts w:ascii="Tahoma" w:hAnsi="Tahoma" w:cs="Tahoma"/>
            <w:snapToGrid w:val="0"/>
            <w:sz w:val="23"/>
          </w:rPr>
          <w:t>www.astsbyt.ru</w:t>
        </w:r>
      </w:hyperlink>
      <w:r w:rsidRPr="00FF1010">
        <w:rPr>
          <w:rFonts w:ascii="Tahoma" w:hAnsi="Tahoma" w:cs="Tahoma"/>
          <w:snapToGrid w:val="0"/>
          <w:color w:val="000000"/>
          <w:sz w:val="23"/>
          <w:szCs w:val="23"/>
        </w:rPr>
        <w:t xml:space="preserve"> должно быть сделано не </w:t>
      </w:r>
      <w:proofErr w:type="gramStart"/>
      <w:r w:rsidRPr="00FF1010">
        <w:rPr>
          <w:rFonts w:ascii="Tahoma" w:hAnsi="Tahoma" w:cs="Tahoma"/>
          <w:snapToGrid w:val="0"/>
          <w:color w:val="000000"/>
          <w:sz w:val="23"/>
          <w:szCs w:val="23"/>
        </w:rPr>
        <w:t>позднее</w:t>
      </w:r>
      <w:proofErr w:type="gramEnd"/>
      <w:r w:rsidRPr="00FF1010">
        <w:rPr>
          <w:rFonts w:ascii="Tahoma" w:hAnsi="Tahoma" w:cs="Tahoma"/>
          <w:snapToGrid w:val="0"/>
          <w:color w:val="000000"/>
          <w:sz w:val="23"/>
          <w:szCs w:val="23"/>
        </w:rPr>
        <w:t xml:space="preserve"> чем за 50 дней до даты его проведения.</w:t>
      </w:r>
    </w:p>
    <w:p w:rsidR="00EA4B11" w:rsidRDefault="00EA4B11" w:rsidP="00FF1010">
      <w:pPr>
        <w:widowControl w:val="0"/>
        <w:tabs>
          <w:tab w:val="num" w:pos="0"/>
          <w:tab w:val="left" w:pos="1134"/>
        </w:tabs>
        <w:ind w:firstLine="567"/>
        <w:jc w:val="both"/>
        <w:outlineLvl w:val="1"/>
        <w:rPr>
          <w:rFonts w:ascii="Tahoma" w:hAnsi="Tahoma" w:cs="Tahoma"/>
          <w:snapToGrid w:val="0"/>
          <w:color w:val="000000"/>
          <w:sz w:val="23"/>
          <w:szCs w:val="23"/>
        </w:rPr>
      </w:pPr>
      <w:r w:rsidRPr="00FF1010">
        <w:rPr>
          <w:rFonts w:ascii="Tahoma" w:hAnsi="Tahoma" w:cs="Tahoma"/>
          <w:snapToGrid w:val="0"/>
          <w:color w:val="000000"/>
          <w:sz w:val="23"/>
          <w:szCs w:val="23"/>
        </w:rPr>
        <w:t>В случае</w:t>
      </w:r>
      <w:proofErr w:type="gramStart"/>
      <w:r w:rsidRPr="00FF1010">
        <w:rPr>
          <w:rFonts w:ascii="Tahoma" w:hAnsi="Tahoma" w:cs="Tahoma"/>
          <w:snapToGrid w:val="0"/>
          <w:color w:val="000000"/>
          <w:sz w:val="23"/>
          <w:szCs w:val="23"/>
        </w:rPr>
        <w:t>,</w:t>
      </w:r>
      <w:proofErr w:type="gramEnd"/>
      <w:r w:rsidRPr="00FF1010">
        <w:rPr>
          <w:rFonts w:ascii="Tahoma" w:hAnsi="Tahoma" w:cs="Tahoma"/>
          <w:snapToGrid w:val="0"/>
          <w:color w:val="000000"/>
          <w:sz w:val="23"/>
          <w:szCs w:val="23"/>
        </w:rPr>
        <w:t xml:space="preserve"> если зарегистрированным в реестре акционеров Общества лицом является номинальный держатель акций, сообщение о проведении общего собрания акционеров предоставляется в соответствии с правилами </w:t>
      </w:r>
      <w:hyperlink r:id="rId15" w:history="1">
        <w:r w:rsidRPr="00FF1010">
          <w:rPr>
            <w:rFonts w:ascii="Tahoma" w:hAnsi="Tahoma" w:cs="Tahoma"/>
            <w:snapToGrid w:val="0"/>
            <w:color w:val="000000"/>
            <w:sz w:val="23"/>
            <w:szCs w:val="23"/>
          </w:rPr>
          <w:t>законодательства</w:t>
        </w:r>
      </w:hyperlink>
      <w:r w:rsidRPr="00FF1010">
        <w:rPr>
          <w:rFonts w:ascii="Tahoma" w:hAnsi="Tahoma" w:cs="Tahoma"/>
          <w:snapToGrid w:val="0"/>
          <w:color w:val="000000"/>
          <w:sz w:val="23"/>
          <w:szCs w:val="23"/>
        </w:rPr>
        <w:t xml:space="preserve"> Российской Федерации о ценных бумагах для предоставления информации и материалов лицам, осуществляющим права по ценным бумагам.</w:t>
      </w:r>
    </w:p>
    <w:p w:rsidR="00E85DEC" w:rsidRPr="00E85DEC" w:rsidRDefault="00E85DEC" w:rsidP="00E85DEC">
      <w:pPr>
        <w:ind w:firstLine="567"/>
        <w:jc w:val="both"/>
        <w:rPr>
          <w:rFonts w:ascii="Tahoma" w:hAnsi="Tahoma" w:cs="Tahoma"/>
          <w:b/>
          <w:sz w:val="23"/>
          <w:szCs w:val="23"/>
        </w:rPr>
      </w:pPr>
      <w:r>
        <w:rPr>
          <w:rFonts w:ascii="Tahoma" w:hAnsi="Tahoma" w:cs="Tahoma"/>
          <w:b/>
          <w:sz w:val="23"/>
          <w:szCs w:val="23"/>
        </w:rPr>
        <w:t>Пункт 12.6</w:t>
      </w:r>
      <w:r w:rsidRPr="003D3BA9">
        <w:rPr>
          <w:rFonts w:ascii="Tahoma" w:hAnsi="Tahoma" w:cs="Tahoma"/>
          <w:b/>
          <w:sz w:val="23"/>
          <w:szCs w:val="23"/>
        </w:rPr>
        <w:t xml:space="preserve"> изложить в следующей редакции:</w:t>
      </w:r>
    </w:p>
    <w:p w:rsidR="00864693" w:rsidRPr="00E85DEC" w:rsidRDefault="00864693" w:rsidP="00864693">
      <w:pPr>
        <w:widowControl w:val="0"/>
        <w:tabs>
          <w:tab w:val="left" w:pos="1134"/>
        </w:tabs>
        <w:ind w:firstLine="567"/>
        <w:jc w:val="both"/>
        <w:outlineLvl w:val="1"/>
        <w:rPr>
          <w:rFonts w:ascii="Tahoma" w:hAnsi="Tahoma" w:cs="Tahoma"/>
          <w:snapToGrid w:val="0"/>
          <w:sz w:val="23"/>
        </w:rPr>
      </w:pPr>
      <w:r w:rsidRPr="00E85DEC">
        <w:rPr>
          <w:rFonts w:ascii="Tahoma" w:hAnsi="Tahoma" w:cs="Tahoma"/>
          <w:snapToGrid w:val="0"/>
          <w:sz w:val="23"/>
        </w:rPr>
        <w:t>12.6.Общее собрание акционеров, проводимое в форме заочного голосования, пр</w:t>
      </w:r>
      <w:r w:rsidRPr="00E85DEC">
        <w:rPr>
          <w:rFonts w:ascii="Tahoma" w:hAnsi="Tahoma" w:cs="Tahoma"/>
          <w:snapToGrid w:val="0"/>
          <w:sz w:val="23"/>
        </w:rPr>
        <w:t>а</w:t>
      </w:r>
      <w:r w:rsidRPr="00E85DEC">
        <w:rPr>
          <w:rFonts w:ascii="Tahoma" w:hAnsi="Tahoma" w:cs="Tahoma"/>
          <w:snapToGrid w:val="0"/>
          <w:sz w:val="23"/>
        </w:rPr>
        <w:t>вомочно (имеет кворум), если в нем приняли участие акционеры, обладающие в совоку</w:t>
      </w:r>
      <w:r w:rsidRPr="00E85DEC">
        <w:rPr>
          <w:rFonts w:ascii="Tahoma" w:hAnsi="Tahoma" w:cs="Tahoma"/>
          <w:snapToGrid w:val="0"/>
          <w:sz w:val="23"/>
        </w:rPr>
        <w:t>п</w:t>
      </w:r>
      <w:r w:rsidRPr="00E85DEC">
        <w:rPr>
          <w:rFonts w:ascii="Tahoma" w:hAnsi="Tahoma" w:cs="Tahoma"/>
          <w:snapToGrid w:val="0"/>
          <w:sz w:val="23"/>
        </w:rPr>
        <w:t>ности более чем половиной голосов размещенных голосующих акций Общества.</w:t>
      </w:r>
    </w:p>
    <w:p w:rsidR="00864693" w:rsidRPr="00E85DEC" w:rsidRDefault="00864693" w:rsidP="00864693">
      <w:pPr>
        <w:pStyle w:val="a4"/>
        <w:tabs>
          <w:tab w:val="left" w:pos="1276"/>
        </w:tabs>
        <w:outlineLvl w:val="1"/>
        <w:rPr>
          <w:rFonts w:cs="Tahoma"/>
          <w:sz w:val="23"/>
        </w:rPr>
      </w:pPr>
      <w:r w:rsidRPr="00E85DEC">
        <w:rPr>
          <w:rFonts w:cs="Tahoma"/>
          <w:sz w:val="23"/>
        </w:rP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w:t>
      </w:r>
      <w:r w:rsidR="00D86BB4">
        <w:rPr>
          <w:rFonts w:cs="Tahoma"/>
          <w:sz w:val="23"/>
        </w:rPr>
        <w:t>анном в сообщении о проведении О</w:t>
      </w:r>
      <w:r w:rsidRPr="00E85DEC">
        <w:rPr>
          <w:rFonts w:cs="Tahoma"/>
          <w:sz w:val="23"/>
        </w:rPr>
        <w:t>бщего собр</w:t>
      </w:r>
      <w:r w:rsidRPr="00E85DEC">
        <w:rPr>
          <w:rFonts w:cs="Tahoma"/>
          <w:sz w:val="23"/>
        </w:rPr>
        <w:t>а</w:t>
      </w:r>
      <w:r w:rsidRPr="00E85DEC">
        <w:rPr>
          <w:rFonts w:cs="Tahoma"/>
          <w:sz w:val="23"/>
        </w:rPr>
        <w:t>ния акционеров сайте в сети Интернет до даты окончания приема бюллетеней.</w:t>
      </w:r>
    </w:p>
    <w:p w:rsidR="006B212A" w:rsidRPr="00E85DEC" w:rsidRDefault="00032CBA" w:rsidP="00E85DEC">
      <w:pPr>
        <w:pStyle w:val="a4"/>
        <w:tabs>
          <w:tab w:val="left" w:pos="1276"/>
        </w:tabs>
        <w:outlineLvl w:val="1"/>
        <w:rPr>
          <w:rFonts w:cs="Tahoma"/>
          <w:sz w:val="23"/>
        </w:rPr>
      </w:pPr>
      <w:proofErr w:type="gramStart"/>
      <w:r>
        <w:rPr>
          <w:rFonts w:cs="Tahoma"/>
          <w:sz w:val="23"/>
        </w:rPr>
        <w:t>Принявшими участие в О</w:t>
      </w:r>
      <w:r w:rsidR="00864693" w:rsidRPr="00E85DEC">
        <w:rPr>
          <w:rFonts w:cs="Tahoma"/>
          <w:sz w:val="23"/>
        </w:rPr>
        <w:t xml:space="preserve">бщем собрании акционеров считаются также акционеры, которые в соответствии с правилами </w:t>
      </w:r>
      <w:hyperlink r:id="rId16" w:history="1">
        <w:r w:rsidR="00864693" w:rsidRPr="00E85DEC">
          <w:rPr>
            <w:rFonts w:cs="Tahoma"/>
            <w:sz w:val="23"/>
          </w:rPr>
          <w:t>законодательства</w:t>
        </w:r>
      </w:hyperlink>
      <w:r w:rsidR="00864693" w:rsidRPr="00E85DEC">
        <w:rPr>
          <w:rFonts w:cs="Tahoma"/>
          <w:sz w:val="23"/>
        </w:rPr>
        <w:t xml:space="preserve"> Российской Федерации о ценных бумагах дали лицам, осуществляющим учет их прав на акции, указания (инструкции) о г</w:t>
      </w:r>
      <w:r w:rsidR="00864693" w:rsidRPr="00E85DEC">
        <w:rPr>
          <w:rFonts w:cs="Tahoma"/>
          <w:sz w:val="23"/>
        </w:rPr>
        <w:t>о</w:t>
      </w:r>
      <w:r w:rsidR="00864693" w:rsidRPr="00E85DEC">
        <w:rPr>
          <w:rFonts w:cs="Tahoma"/>
          <w:sz w:val="23"/>
        </w:rPr>
        <w:t>лосовании, если сообщения об их волеизъявлении получены не позднее двух дней до д</w:t>
      </w:r>
      <w:r w:rsidR="00864693" w:rsidRPr="00E85DEC">
        <w:rPr>
          <w:rFonts w:cs="Tahoma"/>
          <w:sz w:val="23"/>
        </w:rPr>
        <w:t>а</w:t>
      </w:r>
      <w:r>
        <w:rPr>
          <w:rFonts w:cs="Tahoma"/>
          <w:sz w:val="23"/>
        </w:rPr>
        <w:t>ты проведения О</w:t>
      </w:r>
      <w:r w:rsidR="00864693" w:rsidRPr="00E85DEC">
        <w:rPr>
          <w:rFonts w:cs="Tahoma"/>
          <w:sz w:val="23"/>
        </w:rPr>
        <w:t>бщего собрания акционеров или до даты окончания приема бюллетеней при проведени</w:t>
      </w:r>
      <w:r>
        <w:rPr>
          <w:rFonts w:cs="Tahoma"/>
          <w:sz w:val="23"/>
        </w:rPr>
        <w:t>и О</w:t>
      </w:r>
      <w:r w:rsidR="00864693" w:rsidRPr="00E85DEC">
        <w:rPr>
          <w:rFonts w:cs="Tahoma"/>
          <w:sz w:val="23"/>
        </w:rPr>
        <w:t>бщего собрания акционеров в</w:t>
      </w:r>
      <w:proofErr w:type="gramEnd"/>
      <w:r w:rsidR="00864693" w:rsidRPr="00E85DEC">
        <w:rPr>
          <w:rFonts w:cs="Tahoma"/>
          <w:sz w:val="23"/>
        </w:rPr>
        <w:t xml:space="preserve"> форме заочного голосования.</w:t>
      </w:r>
    </w:p>
    <w:p w:rsidR="003D3BA9" w:rsidRDefault="003D3BA9" w:rsidP="006B212A">
      <w:pPr>
        <w:ind w:firstLine="567"/>
        <w:jc w:val="both"/>
        <w:rPr>
          <w:rFonts w:ascii="Tahoma" w:hAnsi="Tahoma" w:cs="Tahoma"/>
          <w:b/>
          <w:sz w:val="23"/>
          <w:szCs w:val="23"/>
        </w:rPr>
      </w:pPr>
    </w:p>
    <w:p w:rsidR="00E85DEC" w:rsidRDefault="00E85DEC" w:rsidP="006B212A">
      <w:pPr>
        <w:ind w:firstLine="567"/>
        <w:jc w:val="both"/>
        <w:rPr>
          <w:rFonts w:ascii="Tahoma" w:hAnsi="Tahoma" w:cs="Tahoma"/>
          <w:b/>
          <w:sz w:val="23"/>
          <w:szCs w:val="23"/>
        </w:rPr>
      </w:pPr>
    </w:p>
    <w:p w:rsidR="00E85DEC" w:rsidRDefault="00E85DEC" w:rsidP="006B212A">
      <w:pPr>
        <w:ind w:firstLine="567"/>
        <w:jc w:val="both"/>
        <w:rPr>
          <w:rFonts w:ascii="Tahoma" w:hAnsi="Tahoma" w:cs="Tahoma"/>
          <w:b/>
          <w:sz w:val="23"/>
          <w:szCs w:val="23"/>
        </w:rPr>
      </w:pPr>
    </w:p>
    <w:p w:rsidR="00E85DEC" w:rsidRDefault="00E85DEC" w:rsidP="006B212A">
      <w:pPr>
        <w:ind w:firstLine="567"/>
        <w:jc w:val="both"/>
        <w:rPr>
          <w:rFonts w:ascii="Tahoma" w:hAnsi="Tahoma" w:cs="Tahoma"/>
          <w:b/>
          <w:sz w:val="23"/>
          <w:szCs w:val="23"/>
        </w:rPr>
      </w:pPr>
    </w:p>
    <w:p w:rsidR="006B212A" w:rsidRPr="003D3BA9" w:rsidRDefault="006B212A" w:rsidP="006B212A">
      <w:pPr>
        <w:ind w:firstLine="567"/>
        <w:jc w:val="both"/>
        <w:rPr>
          <w:rFonts w:ascii="Tahoma" w:hAnsi="Tahoma" w:cs="Tahoma"/>
          <w:b/>
          <w:sz w:val="23"/>
          <w:szCs w:val="23"/>
        </w:rPr>
      </w:pPr>
      <w:r w:rsidRPr="003D3BA9">
        <w:rPr>
          <w:rFonts w:ascii="Tahoma" w:hAnsi="Tahoma" w:cs="Tahoma"/>
          <w:b/>
          <w:sz w:val="23"/>
          <w:szCs w:val="23"/>
        </w:rPr>
        <w:lastRenderedPageBreak/>
        <w:t>В статье 18</w:t>
      </w:r>
    </w:p>
    <w:p w:rsidR="00651B28" w:rsidRPr="003D3BA9" w:rsidRDefault="006B212A" w:rsidP="006B212A">
      <w:pPr>
        <w:ind w:firstLine="567"/>
        <w:jc w:val="both"/>
        <w:rPr>
          <w:rFonts w:ascii="Tahoma" w:hAnsi="Tahoma" w:cs="Tahoma"/>
          <w:b/>
          <w:sz w:val="23"/>
          <w:szCs w:val="23"/>
        </w:rPr>
      </w:pPr>
      <w:r w:rsidRPr="003D3BA9">
        <w:rPr>
          <w:rFonts w:ascii="Tahoma" w:hAnsi="Tahoma" w:cs="Tahoma"/>
          <w:b/>
          <w:sz w:val="23"/>
          <w:szCs w:val="23"/>
        </w:rPr>
        <w:t>Пункт 18.7 изложить в следующей редакции:</w:t>
      </w:r>
    </w:p>
    <w:p w:rsidR="006B212A" w:rsidRPr="006B212A" w:rsidRDefault="006B212A" w:rsidP="006B212A">
      <w:pPr>
        <w:pStyle w:val="af"/>
        <w:widowControl w:val="0"/>
        <w:numPr>
          <w:ilvl w:val="1"/>
          <w:numId w:val="50"/>
        </w:numPr>
        <w:tabs>
          <w:tab w:val="num" w:pos="0"/>
        </w:tabs>
        <w:ind w:left="0" w:firstLine="567"/>
        <w:jc w:val="both"/>
        <w:outlineLvl w:val="1"/>
        <w:rPr>
          <w:rFonts w:ascii="Tahoma" w:hAnsi="Tahoma"/>
          <w:sz w:val="23"/>
        </w:rPr>
      </w:pPr>
      <w:r w:rsidRPr="006B212A">
        <w:rPr>
          <w:rFonts w:ascii="Tahoma" w:hAnsi="Tahoma" w:cs="Tahoma"/>
          <w:snapToGrid w:val="0"/>
          <w:color w:val="000000"/>
          <w:sz w:val="23"/>
        </w:rPr>
        <w:t>Решение Совета директоров Общества по вопросу об одобрении крупной сделки принимается единогласно всеми членами Совета директоров.</w:t>
      </w:r>
    </w:p>
    <w:p w:rsidR="006B212A" w:rsidRPr="006E1132" w:rsidRDefault="006B212A" w:rsidP="006B212A">
      <w:pPr>
        <w:widowControl w:val="0"/>
        <w:ind w:firstLine="567"/>
        <w:jc w:val="both"/>
        <w:outlineLvl w:val="1"/>
        <w:rPr>
          <w:rFonts w:ascii="Tahoma" w:hAnsi="Tahoma"/>
          <w:sz w:val="23"/>
        </w:rPr>
      </w:pPr>
      <w:r w:rsidRPr="006E1132">
        <w:rPr>
          <w:rFonts w:ascii="Tahoma" w:hAnsi="Tahoma"/>
          <w:sz w:val="23"/>
        </w:rPr>
        <w:t xml:space="preserve">Решения Совета директоров Общества принимаются большинством в три четверти </w:t>
      </w:r>
      <w:proofErr w:type="gramStart"/>
      <w:r w:rsidRPr="006E1132">
        <w:rPr>
          <w:rFonts w:ascii="Tahoma" w:hAnsi="Tahoma"/>
          <w:sz w:val="23"/>
        </w:rPr>
        <w:t>голосов членов Совета директоров Общества</w:t>
      </w:r>
      <w:proofErr w:type="gramEnd"/>
      <w:r w:rsidRPr="006E1132">
        <w:rPr>
          <w:rFonts w:ascii="Tahoma" w:hAnsi="Tahoma"/>
          <w:sz w:val="23"/>
        </w:rPr>
        <w:t xml:space="preserve"> от их общего количества (при этом не уч</w:t>
      </w:r>
      <w:r w:rsidRPr="006E1132">
        <w:rPr>
          <w:rFonts w:ascii="Tahoma" w:hAnsi="Tahoma"/>
          <w:sz w:val="23"/>
        </w:rPr>
        <w:t>и</w:t>
      </w:r>
      <w:r w:rsidRPr="006E1132">
        <w:rPr>
          <w:rFonts w:ascii="Tahoma" w:hAnsi="Tahoma"/>
          <w:sz w:val="23"/>
        </w:rPr>
        <w:t>тываются голоса выбывших членов Совета директоров) по следующим вопросам:</w:t>
      </w:r>
    </w:p>
    <w:p w:rsidR="006B212A" w:rsidRPr="006E1132" w:rsidRDefault="006B212A" w:rsidP="006B212A">
      <w:pPr>
        <w:widowControl w:val="0"/>
        <w:numPr>
          <w:ilvl w:val="0"/>
          <w:numId w:val="25"/>
        </w:numPr>
        <w:ind w:firstLine="567"/>
        <w:jc w:val="both"/>
        <w:rPr>
          <w:rFonts w:ascii="Tahoma" w:hAnsi="Tahoma"/>
          <w:snapToGrid w:val="0"/>
          <w:sz w:val="23"/>
        </w:rPr>
      </w:pPr>
      <w:r w:rsidRPr="006E1132">
        <w:rPr>
          <w:rFonts w:ascii="Tahoma" w:hAnsi="Tahoma"/>
          <w:snapToGrid w:val="0"/>
          <w:sz w:val="23"/>
        </w:rPr>
        <w:t>о приостановлении полномочий управляющей организации (управляющего) и о н</w:t>
      </w:r>
      <w:r w:rsidRPr="006E1132">
        <w:rPr>
          <w:rFonts w:ascii="Tahoma" w:hAnsi="Tahoma"/>
          <w:snapToGrid w:val="0"/>
          <w:sz w:val="23"/>
        </w:rPr>
        <w:t>а</w:t>
      </w:r>
      <w:r w:rsidRPr="006E1132">
        <w:rPr>
          <w:rFonts w:ascii="Tahoma" w:hAnsi="Tahoma"/>
          <w:snapToGrid w:val="0"/>
          <w:sz w:val="23"/>
        </w:rPr>
        <w:t>значении исполняющего обязанности Генерального директора Общества;</w:t>
      </w:r>
    </w:p>
    <w:p w:rsidR="006B212A" w:rsidRDefault="006B212A" w:rsidP="006B212A">
      <w:pPr>
        <w:widowControl w:val="0"/>
        <w:numPr>
          <w:ilvl w:val="0"/>
          <w:numId w:val="25"/>
        </w:numPr>
        <w:ind w:firstLine="567"/>
        <w:jc w:val="both"/>
        <w:rPr>
          <w:rFonts w:ascii="Tahoma" w:hAnsi="Tahoma"/>
          <w:snapToGrid w:val="0"/>
          <w:spacing w:val="-2"/>
          <w:sz w:val="23"/>
        </w:rPr>
      </w:pPr>
      <w:r w:rsidRPr="006E1132">
        <w:rPr>
          <w:rFonts w:ascii="Tahoma" w:hAnsi="Tahoma"/>
          <w:snapToGrid w:val="0"/>
          <w:spacing w:val="-2"/>
          <w:sz w:val="23"/>
        </w:rPr>
        <w:t>о созыве внеочередного Общего собрания акционеров Общества в случаях, пред</w:t>
      </w:r>
      <w:r w:rsidRPr="006E1132">
        <w:rPr>
          <w:rFonts w:ascii="Tahoma" w:hAnsi="Tahoma"/>
          <w:snapToGrid w:val="0"/>
          <w:spacing w:val="-2"/>
          <w:sz w:val="23"/>
        </w:rPr>
        <w:t>у</w:t>
      </w:r>
      <w:r w:rsidRPr="006E1132">
        <w:rPr>
          <w:rFonts w:ascii="Tahoma" w:hAnsi="Tahoma"/>
          <w:snapToGrid w:val="0"/>
          <w:spacing w:val="-2"/>
          <w:sz w:val="23"/>
        </w:rPr>
        <w:t>смотренных пунктами 20.11., 20.</w:t>
      </w:r>
      <w:r>
        <w:rPr>
          <w:rFonts w:ascii="Tahoma" w:hAnsi="Tahoma"/>
          <w:snapToGrid w:val="0"/>
          <w:spacing w:val="-2"/>
          <w:sz w:val="23"/>
        </w:rPr>
        <w:t>12. статьи 20 настоящего Устава;</w:t>
      </w:r>
    </w:p>
    <w:p w:rsidR="006B212A" w:rsidRPr="00CA323E" w:rsidRDefault="006B212A" w:rsidP="006B212A">
      <w:pPr>
        <w:pStyle w:val="af"/>
        <w:widowControl w:val="0"/>
        <w:numPr>
          <w:ilvl w:val="0"/>
          <w:numId w:val="25"/>
        </w:numPr>
        <w:tabs>
          <w:tab w:val="left" w:pos="993"/>
        </w:tabs>
        <w:jc w:val="both"/>
        <w:outlineLvl w:val="1"/>
        <w:rPr>
          <w:rFonts w:ascii="Tahoma" w:hAnsi="Tahoma" w:cs="Tahoma"/>
          <w:snapToGrid w:val="0"/>
          <w:color w:val="000000"/>
          <w:sz w:val="23"/>
        </w:rPr>
      </w:pPr>
      <w:r w:rsidRPr="00CA323E">
        <w:rPr>
          <w:rFonts w:ascii="Tahoma" w:hAnsi="Tahoma" w:cs="Tahoma"/>
          <w:snapToGrid w:val="0"/>
          <w:color w:val="000000"/>
          <w:sz w:val="23"/>
        </w:rPr>
        <w:t>утверждение приоритетных направлений деятельности, бизнес-плана и целевых значений (скорректированных значений) ключевых показателей эффективности (КПЭ) Общества</w:t>
      </w:r>
      <w:r w:rsidRPr="00EC0A81">
        <w:rPr>
          <w:rFonts w:cs="Tahoma"/>
          <w:color w:val="000000"/>
          <w:sz w:val="23"/>
        </w:rPr>
        <w:t xml:space="preserve"> </w:t>
      </w:r>
      <w:r w:rsidRPr="00EC0A81">
        <w:rPr>
          <w:rFonts w:ascii="Tahoma" w:hAnsi="Tahoma" w:cs="Tahoma"/>
          <w:snapToGrid w:val="0"/>
          <w:color w:val="000000"/>
          <w:sz w:val="23"/>
        </w:rPr>
        <w:t>и отчетов об их выполнении</w:t>
      </w:r>
      <w:r>
        <w:rPr>
          <w:rFonts w:ascii="Tahoma" w:hAnsi="Tahoma" w:cs="Tahoma"/>
          <w:snapToGrid w:val="0"/>
          <w:color w:val="000000"/>
          <w:sz w:val="23"/>
        </w:rPr>
        <w:t>;</w:t>
      </w:r>
    </w:p>
    <w:p w:rsidR="006B212A" w:rsidRPr="00EC0A81" w:rsidRDefault="006B212A" w:rsidP="006B212A">
      <w:pPr>
        <w:pStyle w:val="af"/>
        <w:widowControl w:val="0"/>
        <w:numPr>
          <w:ilvl w:val="0"/>
          <w:numId w:val="25"/>
        </w:numPr>
        <w:tabs>
          <w:tab w:val="left" w:pos="993"/>
        </w:tabs>
        <w:jc w:val="both"/>
        <w:outlineLvl w:val="1"/>
        <w:rPr>
          <w:rFonts w:ascii="Tahoma" w:hAnsi="Tahoma" w:cs="Tahoma"/>
          <w:snapToGrid w:val="0"/>
          <w:color w:val="000000"/>
          <w:sz w:val="23"/>
        </w:rPr>
      </w:pPr>
      <w:r w:rsidRPr="00EC0A81">
        <w:rPr>
          <w:rFonts w:ascii="Tahoma" w:hAnsi="Tahoma" w:cs="Tahoma"/>
          <w:snapToGrid w:val="0"/>
          <w:color w:val="000000"/>
          <w:sz w:val="23"/>
        </w:rPr>
        <w:t>ут</w:t>
      </w:r>
      <w:r w:rsidR="00FC14E7">
        <w:rPr>
          <w:rFonts w:ascii="Tahoma" w:hAnsi="Tahoma" w:cs="Tahoma"/>
          <w:snapToGrid w:val="0"/>
          <w:color w:val="000000"/>
          <w:sz w:val="23"/>
        </w:rPr>
        <w:t>верждение дивидендной политики О</w:t>
      </w:r>
      <w:r w:rsidRPr="00EC0A81">
        <w:rPr>
          <w:rFonts w:ascii="Tahoma" w:hAnsi="Tahoma" w:cs="Tahoma"/>
          <w:snapToGrid w:val="0"/>
          <w:color w:val="000000"/>
          <w:sz w:val="23"/>
        </w:rPr>
        <w:t>бщества;</w:t>
      </w:r>
    </w:p>
    <w:p w:rsidR="006B212A" w:rsidRPr="00EC0A81" w:rsidRDefault="006B212A" w:rsidP="006B212A">
      <w:pPr>
        <w:pStyle w:val="af"/>
        <w:widowControl w:val="0"/>
        <w:numPr>
          <w:ilvl w:val="0"/>
          <w:numId w:val="25"/>
        </w:numPr>
        <w:tabs>
          <w:tab w:val="left" w:pos="993"/>
        </w:tabs>
        <w:jc w:val="both"/>
        <w:outlineLvl w:val="1"/>
        <w:rPr>
          <w:rFonts w:ascii="Tahoma" w:hAnsi="Tahoma" w:cs="Tahoma"/>
          <w:snapToGrid w:val="0"/>
          <w:color w:val="000000"/>
          <w:sz w:val="23"/>
        </w:rPr>
      </w:pPr>
      <w:r w:rsidRPr="00EC0A81">
        <w:rPr>
          <w:rFonts w:ascii="Tahoma" w:hAnsi="Tahoma" w:cs="Tahoma"/>
          <w:snapToGrid w:val="0"/>
          <w:color w:val="000000"/>
          <w:sz w:val="23"/>
        </w:rPr>
        <w:t>вынесение на общее собрание акционеров вопросов о реорганизации или ликвид</w:t>
      </w:r>
      <w:r w:rsidRPr="00EC0A81">
        <w:rPr>
          <w:rFonts w:ascii="Tahoma" w:hAnsi="Tahoma" w:cs="Tahoma"/>
          <w:snapToGrid w:val="0"/>
          <w:color w:val="000000"/>
          <w:sz w:val="23"/>
        </w:rPr>
        <w:t>а</w:t>
      </w:r>
      <w:r w:rsidRPr="00EC0A81">
        <w:rPr>
          <w:rFonts w:ascii="Tahoma" w:hAnsi="Tahoma" w:cs="Tahoma"/>
          <w:snapToGrid w:val="0"/>
          <w:color w:val="000000"/>
          <w:sz w:val="23"/>
        </w:rPr>
        <w:t>ции общества;</w:t>
      </w:r>
    </w:p>
    <w:p w:rsidR="006B212A" w:rsidRPr="00EC0A81" w:rsidRDefault="00FC14E7" w:rsidP="006B212A">
      <w:pPr>
        <w:pStyle w:val="af"/>
        <w:widowControl w:val="0"/>
        <w:numPr>
          <w:ilvl w:val="0"/>
          <w:numId w:val="25"/>
        </w:numPr>
        <w:tabs>
          <w:tab w:val="left" w:pos="993"/>
        </w:tabs>
        <w:jc w:val="both"/>
        <w:outlineLvl w:val="1"/>
        <w:rPr>
          <w:rFonts w:ascii="Tahoma" w:hAnsi="Tahoma" w:cs="Tahoma"/>
          <w:snapToGrid w:val="0"/>
          <w:color w:val="000000"/>
          <w:sz w:val="23"/>
        </w:rPr>
      </w:pPr>
      <w:r>
        <w:rPr>
          <w:rFonts w:ascii="Tahoma" w:hAnsi="Tahoma" w:cs="Tahoma"/>
          <w:snapToGrid w:val="0"/>
          <w:color w:val="000000"/>
          <w:sz w:val="23"/>
        </w:rPr>
        <w:t>вынесение на О</w:t>
      </w:r>
      <w:r w:rsidR="006B212A" w:rsidRPr="00EC0A81">
        <w:rPr>
          <w:rFonts w:ascii="Tahoma" w:hAnsi="Tahoma" w:cs="Tahoma"/>
          <w:snapToGrid w:val="0"/>
          <w:color w:val="000000"/>
          <w:sz w:val="23"/>
        </w:rPr>
        <w:t>бщее собрание акционеров вопросов об увеличении или уменьш</w:t>
      </w:r>
      <w:r w:rsidR="006B212A" w:rsidRPr="00EC0A81">
        <w:rPr>
          <w:rFonts w:ascii="Tahoma" w:hAnsi="Tahoma" w:cs="Tahoma"/>
          <w:snapToGrid w:val="0"/>
          <w:color w:val="000000"/>
          <w:sz w:val="23"/>
        </w:rPr>
        <w:t>е</w:t>
      </w:r>
      <w:r w:rsidR="006B212A" w:rsidRPr="00EC0A81">
        <w:rPr>
          <w:rFonts w:ascii="Tahoma" w:hAnsi="Tahoma" w:cs="Tahoma"/>
          <w:snapToGrid w:val="0"/>
          <w:color w:val="000000"/>
          <w:sz w:val="23"/>
        </w:rPr>
        <w:t>нии уставного капитала общества, определение цены (денежной оценки) имущества, вн</w:t>
      </w:r>
      <w:r w:rsidR="006B212A" w:rsidRPr="00EC0A81">
        <w:rPr>
          <w:rFonts w:ascii="Tahoma" w:hAnsi="Tahoma" w:cs="Tahoma"/>
          <w:snapToGrid w:val="0"/>
          <w:color w:val="000000"/>
          <w:sz w:val="23"/>
        </w:rPr>
        <w:t>о</w:t>
      </w:r>
      <w:r w:rsidR="006B212A" w:rsidRPr="00EC0A81">
        <w:rPr>
          <w:rFonts w:ascii="Tahoma" w:hAnsi="Tahoma" w:cs="Tahoma"/>
          <w:snapToGrid w:val="0"/>
          <w:color w:val="000000"/>
          <w:sz w:val="23"/>
        </w:rPr>
        <w:t>симо</w:t>
      </w:r>
      <w:r>
        <w:rPr>
          <w:rFonts w:ascii="Tahoma" w:hAnsi="Tahoma" w:cs="Tahoma"/>
          <w:snapToGrid w:val="0"/>
          <w:color w:val="000000"/>
          <w:sz w:val="23"/>
        </w:rPr>
        <w:t>го в оплату размещаемых О</w:t>
      </w:r>
      <w:r w:rsidR="006B212A" w:rsidRPr="00EC0A81">
        <w:rPr>
          <w:rFonts w:ascii="Tahoma" w:hAnsi="Tahoma" w:cs="Tahoma"/>
          <w:snapToGrid w:val="0"/>
          <w:color w:val="000000"/>
          <w:sz w:val="23"/>
        </w:rPr>
        <w:t>бществом дополнительных акций;</w:t>
      </w:r>
    </w:p>
    <w:p w:rsidR="006B212A" w:rsidRDefault="00FC14E7" w:rsidP="006B212A">
      <w:pPr>
        <w:pStyle w:val="af"/>
        <w:widowControl w:val="0"/>
        <w:numPr>
          <w:ilvl w:val="0"/>
          <w:numId w:val="25"/>
        </w:numPr>
        <w:tabs>
          <w:tab w:val="left" w:pos="993"/>
        </w:tabs>
        <w:jc w:val="both"/>
        <w:outlineLvl w:val="1"/>
        <w:rPr>
          <w:rFonts w:ascii="Tahoma" w:hAnsi="Tahoma" w:cs="Tahoma"/>
          <w:snapToGrid w:val="0"/>
          <w:color w:val="000000"/>
          <w:sz w:val="23"/>
        </w:rPr>
      </w:pPr>
      <w:r>
        <w:rPr>
          <w:rFonts w:ascii="Tahoma" w:hAnsi="Tahoma" w:cs="Tahoma"/>
          <w:snapToGrid w:val="0"/>
          <w:color w:val="000000"/>
          <w:sz w:val="23"/>
        </w:rPr>
        <w:t>вынесение на О</w:t>
      </w:r>
      <w:r w:rsidR="006B212A" w:rsidRPr="00EC0A81">
        <w:rPr>
          <w:rFonts w:ascii="Tahoma" w:hAnsi="Tahoma" w:cs="Tahoma"/>
          <w:snapToGrid w:val="0"/>
          <w:color w:val="000000"/>
          <w:sz w:val="23"/>
        </w:rPr>
        <w:t>бщее собрание акционеров вопросов, связанных с внесением изм</w:t>
      </w:r>
      <w:r w:rsidR="006B212A" w:rsidRPr="00EC0A81">
        <w:rPr>
          <w:rFonts w:ascii="Tahoma" w:hAnsi="Tahoma" w:cs="Tahoma"/>
          <w:snapToGrid w:val="0"/>
          <w:color w:val="000000"/>
          <w:sz w:val="23"/>
        </w:rPr>
        <w:t>е</w:t>
      </w:r>
      <w:r>
        <w:rPr>
          <w:rFonts w:ascii="Tahoma" w:hAnsi="Tahoma" w:cs="Tahoma"/>
          <w:snapToGrid w:val="0"/>
          <w:color w:val="000000"/>
          <w:sz w:val="23"/>
        </w:rPr>
        <w:t>нений в Устав О</w:t>
      </w:r>
      <w:r w:rsidR="006B212A" w:rsidRPr="00EC0A81">
        <w:rPr>
          <w:rFonts w:ascii="Tahoma" w:hAnsi="Tahoma" w:cs="Tahoma"/>
          <w:snapToGrid w:val="0"/>
          <w:color w:val="000000"/>
          <w:sz w:val="23"/>
        </w:rPr>
        <w:t>бщества,</w:t>
      </w:r>
      <w:r>
        <w:rPr>
          <w:rFonts w:ascii="Tahoma" w:hAnsi="Tahoma" w:cs="Tahoma"/>
          <w:snapToGrid w:val="0"/>
          <w:color w:val="000000"/>
          <w:sz w:val="23"/>
        </w:rPr>
        <w:t xml:space="preserve"> листингом и </w:t>
      </w:r>
      <w:proofErr w:type="spellStart"/>
      <w:r>
        <w:rPr>
          <w:rFonts w:ascii="Tahoma" w:hAnsi="Tahoma" w:cs="Tahoma"/>
          <w:snapToGrid w:val="0"/>
          <w:color w:val="000000"/>
          <w:sz w:val="23"/>
        </w:rPr>
        <w:t>делистингом</w:t>
      </w:r>
      <w:proofErr w:type="spellEnd"/>
      <w:r>
        <w:rPr>
          <w:rFonts w:ascii="Tahoma" w:hAnsi="Tahoma" w:cs="Tahoma"/>
          <w:snapToGrid w:val="0"/>
          <w:color w:val="000000"/>
          <w:sz w:val="23"/>
        </w:rPr>
        <w:t xml:space="preserve"> акций Общества и (или) ценных бумаг О</w:t>
      </w:r>
      <w:r w:rsidR="006B212A" w:rsidRPr="00EC0A81">
        <w:rPr>
          <w:rFonts w:ascii="Tahoma" w:hAnsi="Tahoma" w:cs="Tahoma"/>
          <w:snapToGrid w:val="0"/>
          <w:color w:val="000000"/>
          <w:sz w:val="23"/>
        </w:rPr>
        <w:t>бщества, конвертируемых в его акции;</w:t>
      </w:r>
    </w:p>
    <w:p w:rsidR="00634690" w:rsidRPr="00EC0A81" w:rsidRDefault="00634690" w:rsidP="006B212A">
      <w:pPr>
        <w:pStyle w:val="af"/>
        <w:widowControl w:val="0"/>
        <w:numPr>
          <w:ilvl w:val="0"/>
          <w:numId w:val="25"/>
        </w:numPr>
        <w:tabs>
          <w:tab w:val="left" w:pos="993"/>
        </w:tabs>
        <w:jc w:val="both"/>
        <w:outlineLvl w:val="1"/>
        <w:rPr>
          <w:rFonts w:ascii="Tahoma" w:hAnsi="Tahoma" w:cs="Tahoma"/>
          <w:snapToGrid w:val="0"/>
          <w:color w:val="000000"/>
          <w:sz w:val="23"/>
        </w:rPr>
      </w:pPr>
      <w:r w:rsidRPr="005B7D46">
        <w:rPr>
          <w:rFonts w:ascii="Tahoma" w:hAnsi="Tahoma" w:cs="Tahoma"/>
          <w:snapToGrid w:val="0"/>
          <w:color w:val="000000"/>
          <w:sz w:val="23"/>
        </w:rPr>
        <w:t xml:space="preserve">принятие решения об обращении с </w:t>
      </w:r>
      <w:proofErr w:type="gramStart"/>
      <w:r w:rsidRPr="005B7D46">
        <w:rPr>
          <w:rFonts w:ascii="Tahoma" w:hAnsi="Tahoma" w:cs="Tahoma"/>
          <w:snapToGrid w:val="0"/>
          <w:color w:val="000000"/>
          <w:sz w:val="23"/>
        </w:rPr>
        <w:t>заявлением</w:t>
      </w:r>
      <w:proofErr w:type="gramEnd"/>
      <w:r w:rsidRPr="005B7D46">
        <w:rPr>
          <w:rFonts w:ascii="Tahoma" w:hAnsi="Tahoma" w:cs="Tahoma"/>
          <w:snapToGrid w:val="0"/>
          <w:color w:val="000000"/>
          <w:sz w:val="23"/>
        </w:rPr>
        <w:t xml:space="preserve"> о листинге акций Общества и (или) эмиссионных ценных бумаг Общества, конвертируемых в акции Общества;</w:t>
      </w:r>
    </w:p>
    <w:p w:rsidR="006B212A" w:rsidRPr="00EC0A81" w:rsidRDefault="006B212A" w:rsidP="006B212A">
      <w:pPr>
        <w:pStyle w:val="af"/>
        <w:widowControl w:val="0"/>
        <w:numPr>
          <w:ilvl w:val="0"/>
          <w:numId w:val="25"/>
        </w:numPr>
        <w:tabs>
          <w:tab w:val="left" w:pos="993"/>
        </w:tabs>
        <w:jc w:val="both"/>
        <w:outlineLvl w:val="1"/>
        <w:rPr>
          <w:rFonts w:ascii="Tahoma" w:hAnsi="Tahoma" w:cs="Tahoma"/>
          <w:snapToGrid w:val="0"/>
          <w:color w:val="000000"/>
          <w:sz w:val="23"/>
        </w:rPr>
      </w:pPr>
      <w:r w:rsidRPr="00EC0A81">
        <w:rPr>
          <w:rFonts w:ascii="Tahoma" w:hAnsi="Tahoma" w:cs="Tahoma"/>
          <w:snapToGrid w:val="0"/>
          <w:color w:val="000000"/>
          <w:sz w:val="23"/>
        </w:rPr>
        <w:t>принятие рекоменда</w:t>
      </w:r>
      <w:r w:rsidR="00FC14E7">
        <w:rPr>
          <w:rFonts w:ascii="Tahoma" w:hAnsi="Tahoma" w:cs="Tahoma"/>
          <w:snapToGrid w:val="0"/>
          <w:color w:val="000000"/>
          <w:sz w:val="23"/>
        </w:rPr>
        <w:t>ций в отношении поступившего в О</w:t>
      </w:r>
      <w:r w:rsidRPr="00EC0A81">
        <w:rPr>
          <w:rFonts w:ascii="Tahoma" w:hAnsi="Tahoma" w:cs="Tahoma"/>
          <w:snapToGrid w:val="0"/>
          <w:color w:val="000000"/>
          <w:sz w:val="23"/>
        </w:rPr>
        <w:t>бщество добровольного или обязательного предложения;</w:t>
      </w:r>
    </w:p>
    <w:p w:rsidR="006B212A" w:rsidRPr="00EC0A81" w:rsidRDefault="006B212A" w:rsidP="006B212A">
      <w:pPr>
        <w:pStyle w:val="af"/>
        <w:widowControl w:val="0"/>
        <w:numPr>
          <w:ilvl w:val="0"/>
          <w:numId w:val="25"/>
        </w:numPr>
        <w:tabs>
          <w:tab w:val="left" w:pos="993"/>
        </w:tabs>
        <w:jc w:val="both"/>
        <w:outlineLvl w:val="1"/>
        <w:rPr>
          <w:rFonts w:ascii="Tahoma" w:hAnsi="Tahoma" w:cs="Tahoma"/>
          <w:snapToGrid w:val="0"/>
          <w:color w:val="000000"/>
          <w:sz w:val="23"/>
        </w:rPr>
      </w:pPr>
      <w:r w:rsidRPr="00EC0A81">
        <w:rPr>
          <w:rFonts w:ascii="Tahoma" w:hAnsi="Tahoma" w:cs="Tahoma"/>
          <w:snapToGrid w:val="0"/>
          <w:color w:val="000000"/>
          <w:sz w:val="23"/>
        </w:rPr>
        <w:t>принятие рекомендаций по размер</w:t>
      </w:r>
      <w:r>
        <w:rPr>
          <w:rFonts w:ascii="Tahoma" w:hAnsi="Tahoma" w:cs="Tahoma"/>
          <w:snapToGrid w:val="0"/>
          <w:color w:val="000000"/>
          <w:sz w:val="23"/>
        </w:rPr>
        <w:t>у дивидендов по ак</w:t>
      </w:r>
      <w:r w:rsidR="00FC14E7">
        <w:rPr>
          <w:rFonts w:ascii="Tahoma" w:hAnsi="Tahoma" w:cs="Tahoma"/>
          <w:snapToGrid w:val="0"/>
          <w:color w:val="000000"/>
          <w:sz w:val="23"/>
        </w:rPr>
        <w:t>циям О</w:t>
      </w:r>
      <w:r>
        <w:rPr>
          <w:rFonts w:ascii="Tahoma" w:hAnsi="Tahoma" w:cs="Tahoma"/>
          <w:snapToGrid w:val="0"/>
          <w:color w:val="000000"/>
          <w:sz w:val="23"/>
        </w:rPr>
        <w:t>бщества;</w:t>
      </w:r>
    </w:p>
    <w:p w:rsidR="006B212A" w:rsidRPr="006B212A" w:rsidRDefault="006B212A" w:rsidP="006B212A">
      <w:pPr>
        <w:pStyle w:val="af"/>
        <w:widowControl w:val="0"/>
        <w:numPr>
          <w:ilvl w:val="0"/>
          <w:numId w:val="25"/>
        </w:numPr>
        <w:tabs>
          <w:tab w:val="left" w:pos="993"/>
        </w:tabs>
        <w:jc w:val="both"/>
        <w:outlineLvl w:val="1"/>
        <w:rPr>
          <w:rFonts w:ascii="Tahoma" w:hAnsi="Tahoma" w:cs="Tahoma"/>
          <w:snapToGrid w:val="0"/>
          <w:color w:val="000000"/>
          <w:sz w:val="23"/>
        </w:rPr>
      </w:pPr>
      <w:r w:rsidRPr="00EC0A81">
        <w:rPr>
          <w:rFonts w:ascii="Tahoma" w:hAnsi="Tahoma" w:cs="Tahoma"/>
          <w:snapToGrid w:val="0"/>
          <w:color w:val="000000"/>
          <w:sz w:val="23"/>
        </w:rPr>
        <w:t>утверждение порядка взаимодействия Общества с организациями, в которых учас</w:t>
      </w:r>
      <w:r w:rsidRPr="00EC0A81">
        <w:rPr>
          <w:rFonts w:ascii="Tahoma" w:hAnsi="Tahoma" w:cs="Tahoma"/>
          <w:snapToGrid w:val="0"/>
          <w:color w:val="000000"/>
          <w:sz w:val="23"/>
        </w:rPr>
        <w:t>т</w:t>
      </w:r>
      <w:r w:rsidRPr="00EC0A81">
        <w:rPr>
          <w:rFonts w:ascii="Tahoma" w:hAnsi="Tahoma" w:cs="Tahoma"/>
          <w:snapToGrid w:val="0"/>
          <w:color w:val="000000"/>
          <w:sz w:val="23"/>
        </w:rPr>
        <w:t>вует Общество</w:t>
      </w:r>
      <w:r>
        <w:rPr>
          <w:rFonts w:ascii="Tahoma" w:hAnsi="Tahoma" w:cs="Tahoma"/>
          <w:snapToGrid w:val="0"/>
          <w:color w:val="000000"/>
          <w:sz w:val="23"/>
        </w:rPr>
        <w:t>.</w:t>
      </w:r>
    </w:p>
    <w:p w:rsidR="006B212A" w:rsidRDefault="006B212A" w:rsidP="006B212A">
      <w:pPr>
        <w:widowControl w:val="0"/>
        <w:ind w:firstLine="567"/>
        <w:jc w:val="both"/>
        <w:rPr>
          <w:rFonts w:ascii="Tahoma" w:hAnsi="Tahoma"/>
          <w:snapToGrid w:val="0"/>
          <w:spacing w:val="-2"/>
          <w:sz w:val="23"/>
        </w:rPr>
      </w:pPr>
      <w:r>
        <w:rPr>
          <w:rFonts w:ascii="Tahoma" w:hAnsi="Tahoma"/>
          <w:snapToGrid w:val="0"/>
          <w:spacing w:val="-2"/>
          <w:sz w:val="23"/>
        </w:rPr>
        <w:t>При этом под выбывшими членами Совета директоров Общества следует понимать лиц, выбывших из состава Совета директоров в связи с их смертью, признанием их в суде</w:t>
      </w:r>
      <w:r>
        <w:rPr>
          <w:rFonts w:ascii="Tahoma" w:hAnsi="Tahoma"/>
          <w:snapToGrid w:val="0"/>
          <w:spacing w:val="-2"/>
          <w:sz w:val="23"/>
        </w:rPr>
        <w:t>б</w:t>
      </w:r>
      <w:r>
        <w:rPr>
          <w:rFonts w:ascii="Tahoma" w:hAnsi="Tahoma"/>
          <w:snapToGrid w:val="0"/>
          <w:spacing w:val="-2"/>
          <w:sz w:val="23"/>
        </w:rPr>
        <w:t>ном порядке недееспособными или безвестно отсутствующими.</w:t>
      </w:r>
    </w:p>
    <w:p w:rsidR="006B212A" w:rsidRDefault="006B212A">
      <w:pPr>
        <w:widowControl w:val="0"/>
        <w:jc w:val="both"/>
        <w:rPr>
          <w:rFonts w:ascii="Tahoma" w:hAnsi="Tahoma" w:cs="Tahoma"/>
          <w:snapToGrid w:val="0"/>
          <w:color w:val="000000"/>
          <w:sz w:val="22"/>
        </w:rPr>
      </w:pPr>
    </w:p>
    <w:p w:rsidR="00651B28" w:rsidRDefault="00651B28">
      <w:pPr>
        <w:widowControl w:val="0"/>
        <w:jc w:val="both"/>
        <w:rPr>
          <w:rFonts w:ascii="Tahoma" w:hAnsi="Tahoma" w:cs="Tahoma"/>
          <w:snapToGrid w:val="0"/>
          <w:color w:val="000000"/>
          <w:sz w:val="22"/>
        </w:rPr>
      </w:pPr>
    </w:p>
    <w:p w:rsidR="00651B28" w:rsidRDefault="00651B28">
      <w:pPr>
        <w:widowControl w:val="0"/>
        <w:jc w:val="both"/>
        <w:rPr>
          <w:rFonts w:ascii="Tahoma" w:hAnsi="Tahoma" w:cs="Tahoma"/>
          <w:snapToGrid w:val="0"/>
          <w:color w:val="000000"/>
          <w:sz w:val="22"/>
        </w:rPr>
      </w:pPr>
    </w:p>
    <w:p w:rsidR="00651B28" w:rsidRDefault="00651B28">
      <w:pPr>
        <w:widowControl w:val="0"/>
        <w:jc w:val="both"/>
        <w:rPr>
          <w:rFonts w:ascii="Tahoma" w:hAnsi="Tahoma" w:cs="Tahoma"/>
          <w:snapToGrid w:val="0"/>
          <w:color w:val="000000"/>
          <w:sz w:val="22"/>
        </w:rPr>
      </w:pPr>
    </w:p>
    <w:p w:rsidR="00977635" w:rsidRDefault="00977635" w:rsidP="009D11CD">
      <w:pPr>
        <w:pStyle w:val="a4"/>
        <w:spacing w:line="0" w:lineRule="atLeast"/>
        <w:ind w:firstLine="5670"/>
        <w:outlineLvl w:val="1"/>
        <w:rPr>
          <w:rFonts w:cs="Tahoma"/>
          <w:color w:val="000000"/>
          <w:sz w:val="23"/>
          <w:szCs w:val="22"/>
        </w:rPr>
      </w:pPr>
      <w:bookmarkStart w:id="0" w:name="_GoBack"/>
      <w:bookmarkEnd w:id="0"/>
    </w:p>
    <w:sectPr w:rsidR="00977635" w:rsidSect="0068102A">
      <w:footerReference w:type="even" r:id="rId17"/>
      <w:footerReference w:type="default" r:id="rId18"/>
      <w:pgSz w:w="12240" w:h="15840"/>
      <w:pgMar w:top="737" w:right="851" w:bottom="737" w:left="1588" w:header="72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86" w:rsidRDefault="00193186">
      <w:r>
        <w:separator/>
      </w:r>
    </w:p>
  </w:endnote>
  <w:endnote w:type="continuationSeparator" w:id="0">
    <w:p w:rsidR="00193186" w:rsidRDefault="0019318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5A" w:rsidRDefault="0084607A">
    <w:pPr>
      <w:pStyle w:val="a8"/>
      <w:framePr w:wrap="around" w:vAnchor="text" w:hAnchor="margin" w:xAlign="right" w:y="1"/>
      <w:rPr>
        <w:rStyle w:val="a9"/>
      </w:rPr>
    </w:pPr>
    <w:r>
      <w:rPr>
        <w:rStyle w:val="a9"/>
      </w:rPr>
      <w:fldChar w:fldCharType="begin"/>
    </w:r>
    <w:r w:rsidR="007D5F5A">
      <w:rPr>
        <w:rStyle w:val="a9"/>
      </w:rPr>
      <w:instrText xml:space="preserve">PAGE  </w:instrText>
    </w:r>
    <w:r>
      <w:rPr>
        <w:rStyle w:val="a9"/>
      </w:rPr>
      <w:fldChar w:fldCharType="end"/>
    </w:r>
  </w:p>
  <w:p w:rsidR="007D5F5A" w:rsidRDefault="007D5F5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5A" w:rsidRDefault="007D5F5A">
    <w:pPr>
      <w:pStyle w:val="a8"/>
      <w:framePr w:wrap="around" w:vAnchor="text" w:hAnchor="margin" w:xAlign="right" w:y="1"/>
      <w:rPr>
        <w:rStyle w:val="a9"/>
      </w:rPr>
    </w:pPr>
  </w:p>
  <w:p w:rsidR="007D5F5A" w:rsidRDefault="007D5F5A">
    <w:pPr>
      <w:pStyle w:val="a8"/>
      <w:ind w:right="360"/>
      <w:rPr>
        <w:rFonts w:ascii="Tahoma" w:hAnsi="Tahoma" w:cs="Tahoma"/>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86" w:rsidRDefault="00193186">
      <w:r>
        <w:separator/>
      </w:r>
    </w:p>
  </w:footnote>
  <w:footnote w:type="continuationSeparator" w:id="0">
    <w:p w:rsidR="00193186" w:rsidRDefault="0019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445"/>
    <w:multiLevelType w:val="singleLevel"/>
    <w:tmpl w:val="1092F092"/>
    <w:lvl w:ilvl="0">
      <w:start w:val="1"/>
      <w:numFmt w:val="bullet"/>
      <w:lvlText w:val="-"/>
      <w:lvlJc w:val="left"/>
      <w:pPr>
        <w:tabs>
          <w:tab w:val="num" w:pos="735"/>
        </w:tabs>
        <w:ind w:left="0" w:firstLine="375"/>
      </w:pPr>
      <w:rPr>
        <w:rFonts w:hint="default"/>
      </w:rPr>
    </w:lvl>
  </w:abstractNum>
  <w:abstractNum w:abstractNumId="1">
    <w:nsid w:val="02325429"/>
    <w:multiLevelType w:val="multilevel"/>
    <w:tmpl w:val="F90CF43A"/>
    <w:lvl w:ilvl="0">
      <w:start w:val="11"/>
      <w:numFmt w:val="decimal"/>
      <w:lvlText w:val="%1."/>
      <w:lvlJc w:val="left"/>
      <w:pPr>
        <w:ind w:left="510" w:hanging="510"/>
      </w:pPr>
      <w:rPr>
        <w:rFonts w:hint="default"/>
      </w:rPr>
    </w:lvl>
    <w:lvl w:ilvl="1">
      <w:start w:val="2"/>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328" w:hanging="2160"/>
      </w:pPr>
      <w:rPr>
        <w:rFonts w:hint="default"/>
      </w:rPr>
    </w:lvl>
  </w:abstractNum>
  <w:abstractNum w:abstractNumId="2">
    <w:nsid w:val="0480646A"/>
    <w:multiLevelType w:val="multilevel"/>
    <w:tmpl w:val="866C63A6"/>
    <w:lvl w:ilvl="0">
      <w:start w:val="22"/>
      <w:numFmt w:val="decimal"/>
      <w:lvlText w:val="%1."/>
      <w:lvlJc w:val="left"/>
      <w:pPr>
        <w:tabs>
          <w:tab w:val="num" w:pos="750"/>
        </w:tabs>
        <w:ind w:left="750" w:hanging="750"/>
      </w:pPr>
      <w:rPr>
        <w:rFonts w:hint="default"/>
      </w:rPr>
    </w:lvl>
    <w:lvl w:ilvl="1">
      <w:start w:val="1"/>
      <w:numFmt w:val="decimal"/>
      <w:lvlText w:val="2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817F41"/>
    <w:multiLevelType w:val="singleLevel"/>
    <w:tmpl w:val="1092F092"/>
    <w:lvl w:ilvl="0">
      <w:start w:val="1"/>
      <w:numFmt w:val="bullet"/>
      <w:lvlText w:val="-"/>
      <w:lvlJc w:val="left"/>
      <w:pPr>
        <w:tabs>
          <w:tab w:val="num" w:pos="735"/>
        </w:tabs>
        <w:ind w:left="0" w:firstLine="375"/>
      </w:pPr>
      <w:rPr>
        <w:rFonts w:hint="default"/>
      </w:rPr>
    </w:lvl>
  </w:abstractNum>
  <w:abstractNum w:abstractNumId="4">
    <w:nsid w:val="0815478A"/>
    <w:multiLevelType w:val="singleLevel"/>
    <w:tmpl w:val="1092F092"/>
    <w:lvl w:ilvl="0">
      <w:start w:val="1"/>
      <w:numFmt w:val="bullet"/>
      <w:lvlText w:val="-"/>
      <w:lvlJc w:val="left"/>
      <w:pPr>
        <w:tabs>
          <w:tab w:val="num" w:pos="735"/>
        </w:tabs>
        <w:ind w:left="0" w:firstLine="375"/>
      </w:pPr>
      <w:rPr>
        <w:rFonts w:hint="default"/>
      </w:rPr>
    </w:lvl>
  </w:abstractNum>
  <w:abstractNum w:abstractNumId="5">
    <w:nsid w:val="1169144F"/>
    <w:multiLevelType w:val="multilevel"/>
    <w:tmpl w:val="8FA2A536"/>
    <w:lvl w:ilvl="0">
      <w:start w:val="4"/>
      <w:numFmt w:val="decimal"/>
      <w:lvlText w:val="%1."/>
      <w:lvlJc w:val="left"/>
      <w:pPr>
        <w:tabs>
          <w:tab w:val="num" w:pos="583"/>
        </w:tabs>
        <w:ind w:left="583" w:hanging="58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69685F"/>
    <w:multiLevelType w:val="singleLevel"/>
    <w:tmpl w:val="A4783624"/>
    <w:lvl w:ilvl="0">
      <w:start w:val="1"/>
      <w:numFmt w:val="decimal"/>
      <w:lvlText w:val="%1)"/>
      <w:lvlJc w:val="left"/>
      <w:pPr>
        <w:tabs>
          <w:tab w:val="num" w:pos="928"/>
        </w:tabs>
        <w:ind w:left="1" w:firstLine="567"/>
      </w:pPr>
      <w:rPr>
        <w:b w:val="0"/>
        <w:i w:val="0"/>
        <w:sz w:val="22"/>
      </w:rPr>
    </w:lvl>
  </w:abstractNum>
  <w:abstractNum w:abstractNumId="7">
    <w:nsid w:val="18233705"/>
    <w:multiLevelType w:val="singleLevel"/>
    <w:tmpl w:val="1092F092"/>
    <w:lvl w:ilvl="0">
      <w:start w:val="1"/>
      <w:numFmt w:val="bullet"/>
      <w:lvlText w:val="-"/>
      <w:lvlJc w:val="left"/>
      <w:pPr>
        <w:tabs>
          <w:tab w:val="num" w:pos="735"/>
        </w:tabs>
        <w:ind w:left="0" w:firstLine="375"/>
      </w:pPr>
      <w:rPr>
        <w:rFonts w:hint="default"/>
      </w:rPr>
    </w:lvl>
  </w:abstractNum>
  <w:abstractNum w:abstractNumId="8">
    <w:nsid w:val="1CA63FBB"/>
    <w:multiLevelType w:val="multilevel"/>
    <w:tmpl w:val="1354EAF6"/>
    <w:lvl w:ilvl="0">
      <w:start w:val="24"/>
      <w:numFmt w:val="decimal"/>
      <w:lvlText w:val="%1."/>
      <w:lvlJc w:val="left"/>
      <w:pPr>
        <w:tabs>
          <w:tab w:val="num" w:pos="738"/>
        </w:tabs>
        <w:ind w:left="738" w:hanging="738"/>
      </w:pPr>
      <w:rPr>
        <w:rFonts w:hint="default"/>
      </w:rPr>
    </w:lvl>
    <w:lvl w:ilvl="1">
      <w:start w:val="2"/>
      <w:numFmt w:val="decimal"/>
      <w:lvlText w:val="23.%2."/>
      <w:lvlJc w:val="left"/>
      <w:pPr>
        <w:tabs>
          <w:tab w:val="num" w:pos="738"/>
        </w:tabs>
        <w:ind w:left="738" w:hanging="738"/>
      </w:pPr>
      <w:rPr>
        <w:rFonts w:hint="default"/>
      </w:rPr>
    </w:lvl>
    <w:lvl w:ilvl="2">
      <w:start w:val="1"/>
      <w:numFmt w:val="decimal"/>
      <w:lvlText w:val="%1.%2.%3."/>
      <w:lvlJc w:val="left"/>
      <w:pPr>
        <w:tabs>
          <w:tab w:val="num" w:pos="738"/>
        </w:tabs>
        <w:ind w:left="738" w:hanging="73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0F2A66"/>
    <w:multiLevelType w:val="singleLevel"/>
    <w:tmpl w:val="1092F092"/>
    <w:lvl w:ilvl="0">
      <w:start w:val="1"/>
      <w:numFmt w:val="bullet"/>
      <w:lvlText w:val="-"/>
      <w:lvlJc w:val="left"/>
      <w:pPr>
        <w:tabs>
          <w:tab w:val="num" w:pos="735"/>
        </w:tabs>
        <w:ind w:left="0" w:firstLine="375"/>
      </w:pPr>
      <w:rPr>
        <w:rFonts w:hint="default"/>
      </w:rPr>
    </w:lvl>
  </w:abstractNum>
  <w:abstractNum w:abstractNumId="10">
    <w:nsid w:val="1F110223"/>
    <w:multiLevelType w:val="multilevel"/>
    <w:tmpl w:val="60BEDC7C"/>
    <w:lvl w:ilvl="0">
      <w:start w:val="15"/>
      <w:numFmt w:val="decimal"/>
      <w:lvlText w:val="%1."/>
      <w:lvlJc w:val="left"/>
      <w:pPr>
        <w:tabs>
          <w:tab w:val="num" w:pos="643"/>
        </w:tabs>
        <w:ind w:left="643" w:hanging="64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4923770"/>
    <w:multiLevelType w:val="multilevel"/>
    <w:tmpl w:val="216A3E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72575F5"/>
    <w:multiLevelType w:val="singleLevel"/>
    <w:tmpl w:val="A4783624"/>
    <w:lvl w:ilvl="0">
      <w:start w:val="1"/>
      <w:numFmt w:val="decimal"/>
      <w:lvlText w:val="%1)"/>
      <w:lvlJc w:val="left"/>
      <w:pPr>
        <w:tabs>
          <w:tab w:val="num" w:pos="927"/>
        </w:tabs>
        <w:ind w:left="0" w:firstLine="567"/>
      </w:pPr>
      <w:rPr>
        <w:b w:val="0"/>
        <w:i w:val="0"/>
        <w:sz w:val="22"/>
      </w:rPr>
    </w:lvl>
  </w:abstractNum>
  <w:abstractNum w:abstractNumId="13">
    <w:nsid w:val="2E256B43"/>
    <w:multiLevelType w:val="multilevel"/>
    <w:tmpl w:val="6B0AE472"/>
    <w:lvl w:ilvl="0">
      <w:start w:val="17"/>
      <w:numFmt w:val="decimal"/>
      <w:lvlText w:val="%1."/>
      <w:lvlJc w:val="left"/>
      <w:pPr>
        <w:tabs>
          <w:tab w:val="num" w:pos="738"/>
        </w:tabs>
        <w:ind w:left="738" w:hanging="738"/>
      </w:pPr>
      <w:rPr>
        <w:rFonts w:hint="default"/>
      </w:rPr>
    </w:lvl>
    <w:lvl w:ilvl="1">
      <w:start w:val="1"/>
      <w:numFmt w:val="decimal"/>
      <w:lvlText w:val="%1.%2."/>
      <w:lvlJc w:val="left"/>
      <w:pPr>
        <w:tabs>
          <w:tab w:val="num" w:pos="738"/>
        </w:tabs>
        <w:ind w:left="738" w:hanging="738"/>
      </w:pPr>
      <w:rPr>
        <w:rFonts w:hint="default"/>
      </w:rPr>
    </w:lvl>
    <w:lvl w:ilvl="2">
      <w:start w:val="1"/>
      <w:numFmt w:val="decimal"/>
      <w:lvlText w:val="%1.%2.%3."/>
      <w:lvlJc w:val="left"/>
      <w:pPr>
        <w:tabs>
          <w:tab w:val="num" w:pos="738"/>
        </w:tabs>
        <w:ind w:left="738" w:hanging="73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B74BA2"/>
    <w:multiLevelType w:val="multilevel"/>
    <w:tmpl w:val="8FB49398"/>
    <w:lvl w:ilvl="0">
      <w:start w:val="10"/>
      <w:numFmt w:val="decimal"/>
      <w:lvlText w:val="%1."/>
      <w:lvlJc w:val="left"/>
      <w:pPr>
        <w:tabs>
          <w:tab w:val="num" w:pos="619"/>
        </w:tabs>
        <w:ind w:left="619" w:hanging="619"/>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0FF52A2"/>
    <w:multiLevelType w:val="hybridMultilevel"/>
    <w:tmpl w:val="3EBC2FA6"/>
    <w:lvl w:ilvl="0" w:tplc="3A26339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3A86798"/>
    <w:multiLevelType w:val="multilevel"/>
    <w:tmpl w:val="EFECC29E"/>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1B3280"/>
    <w:multiLevelType w:val="singleLevel"/>
    <w:tmpl w:val="19960504"/>
    <w:lvl w:ilvl="0">
      <w:start w:val="1"/>
      <w:numFmt w:val="decimal"/>
      <w:lvlText w:val="%1)"/>
      <w:lvlJc w:val="left"/>
      <w:pPr>
        <w:tabs>
          <w:tab w:val="num" w:pos="927"/>
        </w:tabs>
        <w:ind w:left="0" w:firstLine="567"/>
      </w:pPr>
      <w:rPr>
        <w:rFonts w:ascii="Tahoma" w:hAnsi="Tahoma" w:hint="default"/>
        <w:b w:val="0"/>
        <w:i w:val="0"/>
        <w:sz w:val="22"/>
      </w:rPr>
    </w:lvl>
  </w:abstractNum>
  <w:abstractNum w:abstractNumId="18">
    <w:nsid w:val="35053739"/>
    <w:multiLevelType w:val="multilevel"/>
    <w:tmpl w:val="84704FC8"/>
    <w:lvl w:ilvl="0">
      <w:start w:val="12"/>
      <w:numFmt w:val="decimal"/>
      <w:lvlText w:val="%1"/>
      <w:lvlJc w:val="left"/>
      <w:pPr>
        <w:ind w:left="435" w:hanging="435"/>
      </w:pPr>
      <w:rPr>
        <w:rFonts w:hint="default"/>
        <w:sz w:val="22"/>
      </w:rPr>
    </w:lvl>
    <w:lvl w:ilvl="1">
      <w:start w:val="4"/>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9">
    <w:nsid w:val="365064B0"/>
    <w:multiLevelType w:val="multilevel"/>
    <w:tmpl w:val="695C8934"/>
    <w:lvl w:ilvl="0">
      <w:start w:val="23"/>
      <w:numFmt w:val="decimal"/>
      <w:lvlText w:val="%1."/>
      <w:lvlJc w:val="left"/>
      <w:pPr>
        <w:tabs>
          <w:tab w:val="num" w:pos="666"/>
        </w:tabs>
        <w:ind w:left="666" w:hanging="666"/>
      </w:pPr>
      <w:rPr>
        <w:rFonts w:hint="default"/>
      </w:rPr>
    </w:lvl>
    <w:lvl w:ilvl="1">
      <w:start w:val="1"/>
      <w:numFmt w:val="decimal"/>
      <w:lvlText w:val="22.%2."/>
      <w:lvlJc w:val="left"/>
      <w:pPr>
        <w:tabs>
          <w:tab w:val="num" w:pos="1571"/>
        </w:tabs>
        <w:ind w:left="157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96A601E"/>
    <w:multiLevelType w:val="singleLevel"/>
    <w:tmpl w:val="1092F092"/>
    <w:lvl w:ilvl="0">
      <w:start w:val="1"/>
      <w:numFmt w:val="bullet"/>
      <w:lvlText w:val="-"/>
      <w:lvlJc w:val="left"/>
      <w:pPr>
        <w:tabs>
          <w:tab w:val="num" w:pos="735"/>
        </w:tabs>
        <w:ind w:left="0" w:firstLine="375"/>
      </w:pPr>
      <w:rPr>
        <w:rFonts w:hint="default"/>
      </w:rPr>
    </w:lvl>
  </w:abstractNum>
  <w:abstractNum w:abstractNumId="21">
    <w:nsid w:val="416D2E64"/>
    <w:multiLevelType w:val="multilevel"/>
    <w:tmpl w:val="DBBA167C"/>
    <w:lvl w:ilvl="0">
      <w:start w:val="8"/>
      <w:numFmt w:val="decimal"/>
      <w:lvlText w:val="%1."/>
      <w:lvlJc w:val="left"/>
      <w:pPr>
        <w:tabs>
          <w:tab w:val="num" w:pos="524"/>
        </w:tabs>
        <w:ind w:left="524" w:hanging="5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48A358E"/>
    <w:multiLevelType w:val="multilevel"/>
    <w:tmpl w:val="0B0C1E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4A6481E"/>
    <w:multiLevelType w:val="singleLevel"/>
    <w:tmpl w:val="1092F092"/>
    <w:lvl w:ilvl="0">
      <w:start w:val="1"/>
      <w:numFmt w:val="bullet"/>
      <w:lvlText w:val="-"/>
      <w:lvlJc w:val="left"/>
      <w:pPr>
        <w:tabs>
          <w:tab w:val="num" w:pos="735"/>
        </w:tabs>
        <w:ind w:left="0" w:firstLine="375"/>
      </w:pPr>
      <w:rPr>
        <w:rFonts w:hint="default"/>
      </w:rPr>
    </w:lvl>
  </w:abstractNum>
  <w:abstractNum w:abstractNumId="24">
    <w:nsid w:val="4A2071FA"/>
    <w:multiLevelType w:val="multilevel"/>
    <w:tmpl w:val="4D3425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D452CD"/>
    <w:multiLevelType w:val="singleLevel"/>
    <w:tmpl w:val="A4783624"/>
    <w:lvl w:ilvl="0">
      <w:start w:val="1"/>
      <w:numFmt w:val="decimal"/>
      <w:lvlText w:val="%1)"/>
      <w:lvlJc w:val="left"/>
      <w:pPr>
        <w:tabs>
          <w:tab w:val="num" w:pos="927"/>
        </w:tabs>
        <w:ind w:left="0" w:firstLine="567"/>
      </w:pPr>
      <w:rPr>
        <w:b w:val="0"/>
        <w:i w:val="0"/>
        <w:sz w:val="22"/>
      </w:rPr>
    </w:lvl>
  </w:abstractNum>
  <w:abstractNum w:abstractNumId="26">
    <w:nsid w:val="4E7F2882"/>
    <w:multiLevelType w:val="multilevel"/>
    <w:tmpl w:val="70281DC4"/>
    <w:lvl w:ilvl="0">
      <w:start w:val="11"/>
      <w:numFmt w:val="decimal"/>
      <w:lvlText w:val="%1."/>
      <w:lvlJc w:val="left"/>
      <w:pPr>
        <w:ind w:left="510" w:hanging="51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7">
    <w:nsid w:val="512259FC"/>
    <w:multiLevelType w:val="multilevel"/>
    <w:tmpl w:val="D0F0FD80"/>
    <w:lvl w:ilvl="0">
      <w:start w:val="7"/>
      <w:numFmt w:val="decimal"/>
      <w:lvlText w:val="%1."/>
      <w:lvlJc w:val="left"/>
      <w:pPr>
        <w:tabs>
          <w:tab w:val="num" w:pos="524"/>
        </w:tabs>
        <w:ind w:left="524" w:hanging="5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18E080D"/>
    <w:multiLevelType w:val="singleLevel"/>
    <w:tmpl w:val="1092F092"/>
    <w:lvl w:ilvl="0">
      <w:start w:val="1"/>
      <w:numFmt w:val="bullet"/>
      <w:lvlText w:val="-"/>
      <w:lvlJc w:val="left"/>
      <w:pPr>
        <w:tabs>
          <w:tab w:val="num" w:pos="735"/>
        </w:tabs>
        <w:ind w:left="0" w:firstLine="375"/>
      </w:pPr>
      <w:rPr>
        <w:rFonts w:hint="default"/>
      </w:rPr>
    </w:lvl>
  </w:abstractNum>
  <w:abstractNum w:abstractNumId="29">
    <w:nsid w:val="51C41E9C"/>
    <w:multiLevelType w:val="multilevel"/>
    <w:tmpl w:val="D70C5E12"/>
    <w:lvl w:ilvl="0">
      <w:start w:val="16"/>
      <w:numFmt w:val="decimal"/>
      <w:lvlText w:val="%1."/>
      <w:lvlJc w:val="left"/>
      <w:pPr>
        <w:tabs>
          <w:tab w:val="num" w:pos="619"/>
        </w:tabs>
        <w:ind w:left="619" w:hanging="619"/>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1FE53E1"/>
    <w:multiLevelType w:val="multilevel"/>
    <w:tmpl w:val="B0B6D986"/>
    <w:lvl w:ilvl="0">
      <w:start w:val="18"/>
      <w:numFmt w:val="decimal"/>
      <w:lvlText w:val="%1."/>
      <w:lvlJc w:val="left"/>
      <w:pPr>
        <w:tabs>
          <w:tab w:val="num" w:pos="690"/>
        </w:tabs>
        <w:ind w:left="690" w:hanging="690"/>
      </w:pPr>
      <w:rPr>
        <w:rFonts w:hint="default"/>
      </w:rPr>
    </w:lvl>
    <w:lvl w:ilvl="1">
      <w:start w:val="1"/>
      <w:numFmt w:val="none"/>
      <w:lvlText w:val="2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576628C"/>
    <w:multiLevelType w:val="multilevel"/>
    <w:tmpl w:val="D8BE99AE"/>
    <w:lvl w:ilvl="0">
      <w:start w:val="12"/>
      <w:numFmt w:val="decimal"/>
      <w:lvlText w:val="%1."/>
      <w:lvlJc w:val="left"/>
      <w:pPr>
        <w:ind w:left="510" w:hanging="51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nsid w:val="567470DA"/>
    <w:multiLevelType w:val="singleLevel"/>
    <w:tmpl w:val="1092F092"/>
    <w:lvl w:ilvl="0">
      <w:start w:val="1"/>
      <w:numFmt w:val="bullet"/>
      <w:lvlText w:val="-"/>
      <w:lvlJc w:val="left"/>
      <w:pPr>
        <w:tabs>
          <w:tab w:val="num" w:pos="735"/>
        </w:tabs>
        <w:ind w:left="0" w:firstLine="375"/>
      </w:pPr>
      <w:rPr>
        <w:rFonts w:hint="default"/>
      </w:rPr>
    </w:lvl>
  </w:abstractNum>
  <w:abstractNum w:abstractNumId="33">
    <w:nsid w:val="57117200"/>
    <w:multiLevelType w:val="multilevel"/>
    <w:tmpl w:val="6B52A240"/>
    <w:lvl w:ilvl="0">
      <w:start w:val="11"/>
      <w:numFmt w:val="decimal"/>
      <w:lvlText w:val="%1."/>
      <w:lvlJc w:val="left"/>
      <w:pPr>
        <w:ind w:left="510" w:hanging="51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4">
    <w:nsid w:val="57286196"/>
    <w:multiLevelType w:val="singleLevel"/>
    <w:tmpl w:val="19960504"/>
    <w:lvl w:ilvl="0">
      <w:start w:val="1"/>
      <w:numFmt w:val="decimal"/>
      <w:lvlText w:val="%1)"/>
      <w:lvlJc w:val="left"/>
      <w:pPr>
        <w:tabs>
          <w:tab w:val="num" w:pos="927"/>
        </w:tabs>
        <w:ind w:left="0" w:firstLine="567"/>
      </w:pPr>
      <w:rPr>
        <w:rFonts w:ascii="Tahoma" w:hAnsi="Tahoma" w:hint="default"/>
        <w:b w:val="0"/>
        <w:i w:val="0"/>
        <w:sz w:val="22"/>
      </w:rPr>
    </w:lvl>
  </w:abstractNum>
  <w:abstractNum w:abstractNumId="35">
    <w:nsid w:val="573718F1"/>
    <w:multiLevelType w:val="hybridMultilevel"/>
    <w:tmpl w:val="0B761C28"/>
    <w:lvl w:ilvl="0" w:tplc="FB2C6BC2">
      <w:start w:val="1"/>
      <w:numFmt w:val="bullet"/>
      <w:lvlText w:val="-"/>
      <w:lvlJc w:val="left"/>
      <w:pPr>
        <w:tabs>
          <w:tab w:val="num" w:pos="1636"/>
        </w:tabs>
        <w:ind w:left="1636" w:hanging="360"/>
      </w:pPr>
      <w:rPr>
        <w:rFonts w:hint="default"/>
      </w:rPr>
    </w:lvl>
    <w:lvl w:ilvl="1" w:tplc="0419000F">
      <w:start w:val="1"/>
      <w:numFmt w:val="decimal"/>
      <w:lvlText w:val="%2."/>
      <w:lvlJc w:val="left"/>
      <w:pPr>
        <w:tabs>
          <w:tab w:val="num" w:pos="2007"/>
        </w:tabs>
        <w:ind w:left="2007" w:hanging="360"/>
      </w:p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5EC32690"/>
    <w:multiLevelType w:val="multilevel"/>
    <w:tmpl w:val="3C2499B8"/>
    <w:lvl w:ilvl="0">
      <w:start w:val="13"/>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0A02702"/>
    <w:multiLevelType w:val="multilevel"/>
    <w:tmpl w:val="6908D6B4"/>
    <w:lvl w:ilvl="0">
      <w:start w:val="18"/>
      <w:numFmt w:val="decimal"/>
      <w:lvlText w:val="%1."/>
      <w:lvlJc w:val="left"/>
      <w:pPr>
        <w:ind w:left="510" w:hanging="510"/>
      </w:pPr>
      <w:rPr>
        <w:rFonts w:cs="Tahoma" w:hint="default"/>
        <w:color w:val="000000"/>
      </w:rPr>
    </w:lvl>
    <w:lvl w:ilvl="1">
      <w:start w:val="7"/>
      <w:numFmt w:val="decimal"/>
      <w:lvlText w:val="%1.%2."/>
      <w:lvlJc w:val="left"/>
      <w:pPr>
        <w:ind w:left="1288" w:hanging="720"/>
      </w:pPr>
      <w:rPr>
        <w:rFonts w:cs="Tahoma" w:hint="default"/>
        <w:color w:val="000000"/>
      </w:rPr>
    </w:lvl>
    <w:lvl w:ilvl="2">
      <w:start w:val="1"/>
      <w:numFmt w:val="decimal"/>
      <w:lvlText w:val="%1.%2.%3."/>
      <w:lvlJc w:val="left"/>
      <w:pPr>
        <w:ind w:left="1856" w:hanging="720"/>
      </w:pPr>
      <w:rPr>
        <w:rFonts w:cs="Tahoma" w:hint="default"/>
        <w:color w:val="000000"/>
      </w:rPr>
    </w:lvl>
    <w:lvl w:ilvl="3">
      <w:start w:val="1"/>
      <w:numFmt w:val="decimal"/>
      <w:lvlText w:val="%1.%2.%3.%4."/>
      <w:lvlJc w:val="left"/>
      <w:pPr>
        <w:ind w:left="2784" w:hanging="1080"/>
      </w:pPr>
      <w:rPr>
        <w:rFonts w:cs="Tahoma" w:hint="default"/>
        <w:color w:val="000000"/>
      </w:rPr>
    </w:lvl>
    <w:lvl w:ilvl="4">
      <w:start w:val="1"/>
      <w:numFmt w:val="decimal"/>
      <w:lvlText w:val="%1.%2.%3.%4.%5."/>
      <w:lvlJc w:val="left"/>
      <w:pPr>
        <w:ind w:left="3712" w:hanging="1440"/>
      </w:pPr>
      <w:rPr>
        <w:rFonts w:cs="Tahoma" w:hint="default"/>
        <w:color w:val="000000"/>
      </w:rPr>
    </w:lvl>
    <w:lvl w:ilvl="5">
      <w:start w:val="1"/>
      <w:numFmt w:val="decimal"/>
      <w:lvlText w:val="%1.%2.%3.%4.%5.%6."/>
      <w:lvlJc w:val="left"/>
      <w:pPr>
        <w:ind w:left="4280" w:hanging="1440"/>
      </w:pPr>
      <w:rPr>
        <w:rFonts w:cs="Tahoma" w:hint="default"/>
        <w:color w:val="000000"/>
      </w:rPr>
    </w:lvl>
    <w:lvl w:ilvl="6">
      <w:start w:val="1"/>
      <w:numFmt w:val="decimal"/>
      <w:lvlText w:val="%1.%2.%3.%4.%5.%6.%7."/>
      <w:lvlJc w:val="left"/>
      <w:pPr>
        <w:ind w:left="5208" w:hanging="1800"/>
      </w:pPr>
      <w:rPr>
        <w:rFonts w:cs="Tahoma" w:hint="default"/>
        <w:color w:val="000000"/>
      </w:rPr>
    </w:lvl>
    <w:lvl w:ilvl="7">
      <w:start w:val="1"/>
      <w:numFmt w:val="decimal"/>
      <w:lvlText w:val="%1.%2.%3.%4.%5.%6.%7.%8."/>
      <w:lvlJc w:val="left"/>
      <w:pPr>
        <w:ind w:left="6136" w:hanging="2160"/>
      </w:pPr>
      <w:rPr>
        <w:rFonts w:cs="Tahoma" w:hint="default"/>
        <w:color w:val="000000"/>
      </w:rPr>
    </w:lvl>
    <w:lvl w:ilvl="8">
      <w:start w:val="1"/>
      <w:numFmt w:val="decimal"/>
      <w:lvlText w:val="%1.%2.%3.%4.%5.%6.%7.%8.%9."/>
      <w:lvlJc w:val="left"/>
      <w:pPr>
        <w:ind w:left="6704" w:hanging="2160"/>
      </w:pPr>
      <w:rPr>
        <w:rFonts w:cs="Tahoma" w:hint="default"/>
        <w:color w:val="000000"/>
      </w:rPr>
    </w:lvl>
  </w:abstractNum>
  <w:abstractNum w:abstractNumId="38">
    <w:nsid w:val="619A0B73"/>
    <w:multiLevelType w:val="singleLevel"/>
    <w:tmpl w:val="A4783624"/>
    <w:lvl w:ilvl="0">
      <w:start w:val="1"/>
      <w:numFmt w:val="decimal"/>
      <w:lvlText w:val="%1)"/>
      <w:lvlJc w:val="left"/>
      <w:pPr>
        <w:tabs>
          <w:tab w:val="num" w:pos="786"/>
        </w:tabs>
        <w:ind w:left="-141" w:firstLine="567"/>
      </w:pPr>
      <w:rPr>
        <w:b w:val="0"/>
        <w:i w:val="0"/>
        <w:sz w:val="22"/>
      </w:rPr>
    </w:lvl>
  </w:abstractNum>
  <w:abstractNum w:abstractNumId="39">
    <w:nsid w:val="62732D8D"/>
    <w:multiLevelType w:val="multilevel"/>
    <w:tmpl w:val="7E224530"/>
    <w:lvl w:ilvl="0">
      <w:start w:val="14"/>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4456FCF"/>
    <w:multiLevelType w:val="multilevel"/>
    <w:tmpl w:val="29A6092A"/>
    <w:lvl w:ilvl="0">
      <w:start w:val="2"/>
      <w:numFmt w:val="decimal"/>
      <w:lvlText w:val="%1."/>
      <w:lvlJc w:val="left"/>
      <w:pPr>
        <w:tabs>
          <w:tab w:val="num" w:pos="738"/>
        </w:tabs>
        <w:ind w:left="738" w:hanging="738"/>
      </w:pPr>
      <w:rPr>
        <w:rFonts w:hint="default"/>
      </w:rPr>
    </w:lvl>
    <w:lvl w:ilvl="1">
      <w:start w:val="1"/>
      <w:numFmt w:val="decimal"/>
      <w:lvlText w:val="%1.%2."/>
      <w:lvlJc w:val="left"/>
      <w:pPr>
        <w:tabs>
          <w:tab w:val="num" w:pos="738"/>
        </w:tabs>
        <w:ind w:left="738" w:hanging="738"/>
      </w:pPr>
      <w:rPr>
        <w:rFonts w:hint="default"/>
      </w:rPr>
    </w:lvl>
    <w:lvl w:ilvl="2">
      <w:start w:val="1"/>
      <w:numFmt w:val="decimal"/>
      <w:lvlText w:val="%1.%2.%3."/>
      <w:lvlJc w:val="left"/>
      <w:pPr>
        <w:tabs>
          <w:tab w:val="num" w:pos="738"/>
        </w:tabs>
        <w:ind w:left="738" w:hanging="73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4FB33FA"/>
    <w:multiLevelType w:val="multilevel"/>
    <w:tmpl w:val="7D6E720A"/>
    <w:lvl w:ilvl="0">
      <w:start w:val="20"/>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59B41C9"/>
    <w:multiLevelType w:val="multilevel"/>
    <w:tmpl w:val="EBD00FF8"/>
    <w:lvl w:ilvl="0">
      <w:start w:val="11"/>
      <w:numFmt w:val="decimal"/>
      <w:lvlText w:val="%1."/>
      <w:lvlJc w:val="left"/>
      <w:pPr>
        <w:tabs>
          <w:tab w:val="num" w:pos="714"/>
        </w:tabs>
        <w:ind w:left="714" w:hanging="714"/>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8F7255D"/>
    <w:multiLevelType w:val="multilevel"/>
    <w:tmpl w:val="FEE0A356"/>
    <w:lvl w:ilvl="0">
      <w:start w:val="25"/>
      <w:numFmt w:val="decimal"/>
      <w:lvlText w:val="%1."/>
      <w:lvlJc w:val="left"/>
      <w:pPr>
        <w:tabs>
          <w:tab w:val="num" w:pos="738"/>
        </w:tabs>
        <w:ind w:left="738" w:hanging="738"/>
      </w:pPr>
      <w:rPr>
        <w:rFonts w:hint="default"/>
      </w:rPr>
    </w:lvl>
    <w:lvl w:ilvl="1">
      <w:start w:val="1"/>
      <w:numFmt w:val="decimal"/>
      <w:lvlText w:val="24.%2."/>
      <w:lvlJc w:val="left"/>
      <w:pPr>
        <w:tabs>
          <w:tab w:val="num" w:pos="738"/>
        </w:tabs>
        <w:ind w:left="738" w:hanging="738"/>
      </w:pPr>
      <w:rPr>
        <w:rFonts w:hint="default"/>
      </w:rPr>
    </w:lvl>
    <w:lvl w:ilvl="2">
      <w:start w:val="1"/>
      <w:numFmt w:val="decimal"/>
      <w:lvlText w:val="%1.%2.%3."/>
      <w:lvlJc w:val="left"/>
      <w:pPr>
        <w:tabs>
          <w:tab w:val="num" w:pos="738"/>
        </w:tabs>
        <w:ind w:left="738" w:hanging="73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AF913F9"/>
    <w:multiLevelType w:val="singleLevel"/>
    <w:tmpl w:val="5BECC250"/>
    <w:lvl w:ilvl="0">
      <w:start w:val="3"/>
      <w:numFmt w:val="bullet"/>
      <w:lvlText w:val="-"/>
      <w:lvlJc w:val="left"/>
      <w:pPr>
        <w:tabs>
          <w:tab w:val="num" w:pos="927"/>
        </w:tabs>
        <w:ind w:left="0" w:firstLine="567"/>
      </w:pPr>
      <w:rPr>
        <w:rFonts w:hint="default"/>
      </w:rPr>
    </w:lvl>
  </w:abstractNum>
  <w:abstractNum w:abstractNumId="45">
    <w:nsid w:val="6AFA3D37"/>
    <w:multiLevelType w:val="multilevel"/>
    <w:tmpl w:val="6316AC36"/>
    <w:lvl w:ilvl="0">
      <w:start w:val="3"/>
      <w:numFmt w:val="decimal"/>
      <w:lvlText w:val="%1."/>
      <w:lvlJc w:val="left"/>
      <w:pPr>
        <w:tabs>
          <w:tab w:val="num" w:pos="500"/>
        </w:tabs>
        <w:ind w:left="500" w:hanging="5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DB0544C"/>
    <w:multiLevelType w:val="singleLevel"/>
    <w:tmpl w:val="1092F092"/>
    <w:lvl w:ilvl="0">
      <w:start w:val="1"/>
      <w:numFmt w:val="bullet"/>
      <w:lvlText w:val="-"/>
      <w:lvlJc w:val="left"/>
      <w:pPr>
        <w:tabs>
          <w:tab w:val="num" w:pos="735"/>
        </w:tabs>
        <w:ind w:left="0" w:firstLine="375"/>
      </w:pPr>
      <w:rPr>
        <w:rFonts w:hint="default"/>
      </w:rPr>
    </w:lvl>
  </w:abstractNum>
  <w:abstractNum w:abstractNumId="47">
    <w:nsid w:val="74E534D3"/>
    <w:multiLevelType w:val="multilevel"/>
    <w:tmpl w:val="9BF44556"/>
    <w:lvl w:ilvl="0">
      <w:start w:val="9"/>
      <w:numFmt w:val="decimal"/>
      <w:lvlText w:val="%1."/>
      <w:lvlJc w:val="left"/>
      <w:pPr>
        <w:tabs>
          <w:tab w:val="num" w:pos="500"/>
        </w:tabs>
        <w:ind w:left="500" w:hanging="50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48">
    <w:nsid w:val="78F05FF5"/>
    <w:multiLevelType w:val="multilevel"/>
    <w:tmpl w:val="EFAAE584"/>
    <w:lvl w:ilvl="0">
      <w:start w:val="12"/>
      <w:numFmt w:val="decimal"/>
      <w:lvlText w:val="%1."/>
      <w:lvlJc w:val="left"/>
      <w:pPr>
        <w:tabs>
          <w:tab w:val="num" w:pos="476"/>
        </w:tabs>
        <w:ind w:left="476" w:hanging="4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AC475C6"/>
    <w:multiLevelType w:val="multilevel"/>
    <w:tmpl w:val="F72C1AFE"/>
    <w:lvl w:ilvl="0">
      <w:start w:val="18"/>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C45313F"/>
    <w:multiLevelType w:val="singleLevel"/>
    <w:tmpl w:val="1092F092"/>
    <w:lvl w:ilvl="0">
      <w:start w:val="1"/>
      <w:numFmt w:val="bullet"/>
      <w:lvlText w:val="-"/>
      <w:lvlJc w:val="left"/>
      <w:pPr>
        <w:tabs>
          <w:tab w:val="num" w:pos="735"/>
        </w:tabs>
        <w:ind w:left="0" w:firstLine="375"/>
      </w:pPr>
      <w:rPr>
        <w:rFonts w:hint="default"/>
      </w:rPr>
    </w:lvl>
  </w:abstractNum>
  <w:abstractNum w:abstractNumId="51">
    <w:nsid w:val="7EE74025"/>
    <w:multiLevelType w:val="singleLevel"/>
    <w:tmpl w:val="1092F092"/>
    <w:lvl w:ilvl="0">
      <w:start w:val="1"/>
      <w:numFmt w:val="bullet"/>
      <w:lvlText w:val="-"/>
      <w:lvlJc w:val="left"/>
      <w:pPr>
        <w:tabs>
          <w:tab w:val="num" w:pos="735"/>
        </w:tabs>
        <w:ind w:left="0" w:firstLine="375"/>
      </w:pPr>
      <w:rPr>
        <w:rFonts w:hint="default"/>
      </w:rPr>
    </w:lvl>
  </w:abstractNum>
  <w:num w:numId="1">
    <w:abstractNumId w:val="16"/>
  </w:num>
  <w:num w:numId="2">
    <w:abstractNumId w:val="40"/>
  </w:num>
  <w:num w:numId="3">
    <w:abstractNumId w:val="45"/>
  </w:num>
  <w:num w:numId="4">
    <w:abstractNumId w:val="28"/>
  </w:num>
  <w:num w:numId="5">
    <w:abstractNumId w:val="5"/>
  </w:num>
  <w:num w:numId="6">
    <w:abstractNumId w:val="32"/>
  </w:num>
  <w:num w:numId="7">
    <w:abstractNumId w:val="24"/>
  </w:num>
  <w:num w:numId="8">
    <w:abstractNumId w:val="22"/>
  </w:num>
  <w:num w:numId="9">
    <w:abstractNumId w:val="17"/>
  </w:num>
  <w:num w:numId="10">
    <w:abstractNumId w:val="34"/>
  </w:num>
  <w:num w:numId="11">
    <w:abstractNumId w:val="0"/>
  </w:num>
  <w:num w:numId="12">
    <w:abstractNumId w:val="27"/>
  </w:num>
  <w:num w:numId="13">
    <w:abstractNumId w:val="46"/>
  </w:num>
  <w:num w:numId="14">
    <w:abstractNumId w:val="21"/>
  </w:num>
  <w:num w:numId="15">
    <w:abstractNumId w:val="47"/>
  </w:num>
  <w:num w:numId="16">
    <w:abstractNumId w:val="14"/>
  </w:num>
  <w:num w:numId="17">
    <w:abstractNumId w:val="25"/>
  </w:num>
  <w:num w:numId="18">
    <w:abstractNumId w:val="23"/>
  </w:num>
  <w:num w:numId="19">
    <w:abstractNumId w:val="42"/>
  </w:num>
  <w:num w:numId="20">
    <w:abstractNumId w:val="10"/>
  </w:num>
  <w:num w:numId="21">
    <w:abstractNumId w:val="6"/>
  </w:num>
  <w:num w:numId="22">
    <w:abstractNumId w:val="29"/>
  </w:num>
  <w:num w:numId="23">
    <w:abstractNumId w:val="13"/>
  </w:num>
  <w:num w:numId="24">
    <w:abstractNumId w:val="30"/>
  </w:num>
  <w:num w:numId="25">
    <w:abstractNumId w:val="50"/>
  </w:num>
  <w:num w:numId="26">
    <w:abstractNumId w:val="2"/>
  </w:num>
  <w:num w:numId="27">
    <w:abstractNumId w:val="4"/>
  </w:num>
  <w:num w:numId="28">
    <w:abstractNumId w:val="19"/>
  </w:num>
  <w:num w:numId="29">
    <w:abstractNumId w:val="43"/>
  </w:num>
  <w:num w:numId="30">
    <w:abstractNumId w:val="20"/>
  </w:num>
  <w:num w:numId="31">
    <w:abstractNumId w:val="7"/>
  </w:num>
  <w:num w:numId="32">
    <w:abstractNumId w:val="51"/>
  </w:num>
  <w:num w:numId="33">
    <w:abstractNumId w:val="9"/>
  </w:num>
  <w:num w:numId="34">
    <w:abstractNumId w:val="3"/>
  </w:num>
  <w:num w:numId="35">
    <w:abstractNumId w:val="12"/>
  </w:num>
  <w:num w:numId="36">
    <w:abstractNumId w:val="8"/>
  </w:num>
  <w:num w:numId="37">
    <w:abstractNumId w:val="48"/>
  </w:num>
  <w:num w:numId="38">
    <w:abstractNumId w:val="36"/>
  </w:num>
  <w:num w:numId="39">
    <w:abstractNumId w:val="39"/>
  </w:num>
  <w:num w:numId="40">
    <w:abstractNumId w:val="44"/>
  </w:num>
  <w:num w:numId="41">
    <w:abstractNumId w:val="35"/>
  </w:num>
  <w:num w:numId="42">
    <w:abstractNumId w:val="41"/>
  </w:num>
  <w:num w:numId="43">
    <w:abstractNumId w:val="49"/>
  </w:num>
  <w:num w:numId="44">
    <w:abstractNumId w:val="11"/>
  </w:num>
  <w:num w:numId="45">
    <w:abstractNumId w:val="38"/>
  </w:num>
  <w:num w:numId="46">
    <w:abstractNumId w:val="33"/>
  </w:num>
  <w:num w:numId="47">
    <w:abstractNumId w:val="18"/>
  </w:num>
  <w:num w:numId="48">
    <w:abstractNumId w:val="31"/>
  </w:num>
  <w:num w:numId="49">
    <w:abstractNumId w:val="15"/>
  </w:num>
  <w:num w:numId="50">
    <w:abstractNumId w:val="37"/>
  </w:num>
  <w:num w:numId="51">
    <w:abstractNumId w:val="26"/>
  </w:num>
  <w:num w:numId="52">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proofState w:spelling="clean" w:grammar="clean"/>
  <w:stylePaneFormatFilter w:val="3F01"/>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60342D"/>
    <w:rsid w:val="00006107"/>
    <w:rsid w:val="00020251"/>
    <w:rsid w:val="00023E79"/>
    <w:rsid w:val="00032CBA"/>
    <w:rsid w:val="00035F04"/>
    <w:rsid w:val="00040245"/>
    <w:rsid w:val="00043E00"/>
    <w:rsid w:val="00045C21"/>
    <w:rsid w:val="00054F35"/>
    <w:rsid w:val="00066BC9"/>
    <w:rsid w:val="0007174F"/>
    <w:rsid w:val="00074AFB"/>
    <w:rsid w:val="0008246A"/>
    <w:rsid w:val="000913D4"/>
    <w:rsid w:val="00091734"/>
    <w:rsid w:val="000937B2"/>
    <w:rsid w:val="000A431F"/>
    <w:rsid w:val="000C1B96"/>
    <w:rsid w:val="000E6EF7"/>
    <w:rsid w:val="000E72CA"/>
    <w:rsid w:val="000F47DF"/>
    <w:rsid w:val="00100FA2"/>
    <w:rsid w:val="0010686C"/>
    <w:rsid w:val="00107852"/>
    <w:rsid w:val="00135912"/>
    <w:rsid w:val="00151246"/>
    <w:rsid w:val="00151D8D"/>
    <w:rsid w:val="00163A15"/>
    <w:rsid w:val="00164A0C"/>
    <w:rsid w:val="00171E01"/>
    <w:rsid w:val="00177FDE"/>
    <w:rsid w:val="00181811"/>
    <w:rsid w:val="00193186"/>
    <w:rsid w:val="00194648"/>
    <w:rsid w:val="001A4242"/>
    <w:rsid w:val="001A6BBC"/>
    <w:rsid w:val="001B51F4"/>
    <w:rsid w:val="001C6696"/>
    <w:rsid w:val="001D137E"/>
    <w:rsid w:val="001E2BF2"/>
    <w:rsid w:val="001E4D05"/>
    <w:rsid w:val="0020466A"/>
    <w:rsid w:val="002125BD"/>
    <w:rsid w:val="0022345F"/>
    <w:rsid w:val="00234C25"/>
    <w:rsid w:val="002353C6"/>
    <w:rsid w:val="0025000D"/>
    <w:rsid w:val="002510CA"/>
    <w:rsid w:val="00254519"/>
    <w:rsid w:val="00273FA2"/>
    <w:rsid w:val="00282991"/>
    <w:rsid w:val="00292155"/>
    <w:rsid w:val="002B1DF0"/>
    <w:rsid w:val="002B4F62"/>
    <w:rsid w:val="002C1EE7"/>
    <w:rsid w:val="002D053B"/>
    <w:rsid w:val="002E09CD"/>
    <w:rsid w:val="002E7811"/>
    <w:rsid w:val="002F0252"/>
    <w:rsid w:val="003041BC"/>
    <w:rsid w:val="00311DF1"/>
    <w:rsid w:val="003154F2"/>
    <w:rsid w:val="00326DE4"/>
    <w:rsid w:val="00332D2D"/>
    <w:rsid w:val="003368D5"/>
    <w:rsid w:val="00340558"/>
    <w:rsid w:val="00346B99"/>
    <w:rsid w:val="00353429"/>
    <w:rsid w:val="00370185"/>
    <w:rsid w:val="00393F6C"/>
    <w:rsid w:val="00395CA7"/>
    <w:rsid w:val="003B27F0"/>
    <w:rsid w:val="003D3BA9"/>
    <w:rsid w:val="003D7F28"/>
    <w:rsid w:val="003E35C9"/>
    <w:rsid w:val="003E3F8E"/>
    <w:rsid w:val="003F45CA"/>
    <w:rsid w:val="0043308C"/>
    <w:rsid w:val="00442C24"/>
    <w:rsid w:val="00447FC7"/>
    <w:rsid w:val="004515B0"/>
    <w:rsid w:val="00451DDC"/>
    <w:rsid w:val="00465AF5"/>
    <w:rsid w:val="00465E71"/>
    <w:rsid w:val="00467B70"/>
    <w:rsid w:val="00493C54"/>
    <w:rsid w:val="004A6859"/>
    <w:rsid w:val="004B3187"/>
    <w:rsid w:val="004B5E77"/>
    <w:rsid w:val="004C118E"/>
    <w:rsid w:val="004E2853"/>
    <w:rsid w:val="004E34B0"/>
    <w:rsid w:val="00504B4B"/>
    <w:rsid w:val="00504BD9"/>
    <w:rsid w:val="00513CDF"/>
    <w:rsid w:val="00520E4A"/>
    <w:rsid w:val="005253D1"/>
    <w:rsid w:val="00532A92"/>
    <w:rsid w:val="00540415"/>
    <w:rsid w:val="00541FAE"/>
    <w:rsid w:val="00543415"/>
    <w:rsid w:val="005521AC"/>
    <w:rsid w:val="00552AB1"/>
    <w:rsid w:val="005842B0"/>
    <w:rsid w:val="00586604"/>
    <w:rsid w:val="00595133"/>
    <w:rsid w:val="005A453E"/>
    <w:rsid w:val="005B7D46"/>
    <w:rsid w:val="005D17B7"/>
    <w:rsid w:val="005E3F83"/>
    <w:rsid w:val="005F11D3"/>
    <w:rsid w:val="005F4B42"/>
    <w:rsid w:val="0060342D"/>
    <w:rsid w:val="00613DF4"/>
    <w:rsid w:val="00614FD7"/>
    <w:rsid w:val="00630062"/>
    <w:rsid w:val="006316B9"/>
    <w:rsid w:val="00634690"/>
    <w:rsid w:val="00642C68"/>
    <w:rsid w:val="00651B28"/>
    <w:rsid w:val="0066358A"/>
    <w:rsid w:val="00666945"/>
    <w:rsid w:val="00670BF4"/>
    <w:rsid w:val="00673D0F"/>
    <w:rsid w:val="0067778A"/>
    <w:rsid w:val="0068102A"/>
    <w:rsid w:val="00683CFB"/>
    <w:rsid w:val="0068739F"/>
    <w:rsid w:val="00690AC1"/>
    <w:rsid w:val="006A40F5"/>
    <w:rsid w:val="006B212A"/>
    <w:rsid w:val="006B7B5A"/>
    <w:rsid w:val="006B7C36"/>
    <w:rsid w:val="006C5718"/>
    <w:rsid w:val="006D3944"/>
    <w:rsid w:val="006D5130"/>
    <w:rsid w:val="006E1132"/>
    <w:rsid w:val="006E4921"/>
    <w:rsid w:val="006F0B70"/>
    <w:rsid w:val="006F0BFB"/>
    <w:rsid w:val="00705ABF"/>
    <w:rsid w:val="007412B6"/>
    <w:rsid w:val="00741BE7"/>
    <w:rsid w:val="007767CB"/>
    <w:rsid w:val="0078576F"/>
    <w:rsid w:val="007B0668"/>
    <w:rsid w:val="007B1789"/>
    <w:rsid w:val="007B4327"/>
    <w:rsid w:val="007C34BD"/>
    <w:rsid w:val="007D1681"/>
    <w:rsid w:val="007D5F5A"/>
    <w:rsid w:val="007F1C27"/>
    <w:rsid w:val="00823316"/>
    <w:rsid w:val="0082547A"/>
    <w:rsid w:val="008334E3"/>
    <w:rsid w:val="00842CC0"/>
    <w:rsid w:val="00842D9E"/>
    <w:rsid w:val="0084607A"/>
    <w:rsid w:val="0084718C"/>
    <w:rsid w:val="0085201D"/>
    <w:rsid w:val="00852C58"/>
    <w:rsid w:val="00864693"/>
    <w:rsid w:val="00866B99"/>
    <w:rsid w:val="008942C7"/>
    <w:rsid w:val="0089795D"/>
    <w:rsid w:val="008A1342"/>
    <w:rsid w:val="008C25FC"/>
    <w:rsid w:val="008C5A4D"/>
    <w:rsid w:val="008D4B65"/>
    <w:rsid w:val="008E42DF"/>
    <w:rsid w:val="008F56B5"/>
    <w:rsid w:val="00905EB8"/>
    <w:rsid w:val="00923AD6"/>
    <w:rsid w:val="00924DF7"/>
    <w:rsid w:val="00942ED1"/>
    <w:rsid w:val="00944E03"/>
    <w:rsid w:val="009773FE"/>
    <w:rsid w:val="00977635"/>
    <w:rsid w:val="0098581C"/>
    <w:rsid w:val="00993222"/>
    <w:rsid w:val="00994D6D"/>
    <w:rsid w:val="009C7B8C"/>
    <w:rsid w:val="009D11CD"/>
    <w:rsid w:val="009F1069"/>
    <w:rsid w:val="00A16D30"/>
    <w:rsid w:val="00A2466E"/>
    <w:rsid w:val="00A3316A"/>
    <w:rsid w:val="00A33844"/>
    <w:rsid w:val="00A41A51"/>
    <w:rsid w:val="00A41FEE"/>
    <w:rsid w:val="00A458BC"/>
    <w:rsid w:val="00A524FC"/>
    <w:rsid w:val="00A65769"/>
    <w:rsid w:val="00A7220F"/>
    <w:rsid w:val="00A767F7"/>
    <w:rsid w:val="00A86CB8"/>
    <w:rsid w:val="00A90DF6"/>
    <w:rsid w:val="00A918E2"/>
    <w:rsid w:val="00A95D77"/>
    <w:rsid w:val="00A95FBB"/>
    <w:rsid w:val="00AB66DA"/>
    <w:rsid w:val="00AD4EA5"/>
    <w:rsid w:val="00AE2405"/>
    <w:rsid w:val="00B0512D"/>
    <w:rsid w:val="00B07C1F"/>
    <w:rsid w:val="00B07DC1"/>
    <w:rsid w:val="00B1021E"/>
    <w:rsid w:val="00B144CD"/>
    <w:rsid w:val="00B423D6"/>
    <w:rsid w:val="00B45C92"/>
    <w:rsid w:val="00B53B83"/>
    <w:rsid w:val="00B64CA4"/>
    <w:rsid w:val="00B7611E"/>
    <w:rsid w:val="00B827D0"/>
    <w:rsid w:val="00B8711E"/>
    <w:rsid w:val="00BC2A63"/>
    <w:rsid w:val="00BD1A49"/>
    <w:rsid w:val="00BE0AF2"/>
    <w:rsid w:val="00BF3791"/>
    <w:rsid w:val="00BF786C"/>
    <w:rsid w:val="00C165FE"/>
    <w:rsid w:val="00C23856"/>
    <w:rsid w:val="00C2510E"/>
    <w:rsid w:val="00C278FA"/>
    <w:rsid w:val="00C35754"/>
    <w:rsid w:val="00C4256F"/>
    <w:rsid w:val="00C46AD0"/>
    <w:rsid w:val="00C817DF"/>
    <w:rsid w:val="00C94AAB"/>
    <w:rsid w:val="00CA1E7E"/>
    <w:rsid w:val="00CA323E"/>
    <w:rsid w:val="00CA3305"/>
    <w:rsid w:val="00CA5419"/>
    <w:rsid w:val="00CE30CB"/>
    <w:rsid w:val="00CE5E2D"/>
    <w:rsid w:val="00D27998"/>
    <w:rsid w:val="00D27B69"/>
    <w:rsid w:val="00D33982"/>
    <w:rsid w:val="00D37620"/>
    <w:rsid w:val="00D37630"/>
    <w:rsid w:val="00D529D3"/>
    <w:rsid w:val="00D613F2"/>
    <w:rsid w:val="00D6490D"/>
    <w:rsid w:val="00D649FC"/>
    <w:rsid w:val="00D72211"/>
    <w:rsid w:val="00D76CC0"/>
    <w:rsid w:val="00D86BB4"/>
    <w:rsid w:val="00D904E2"/>
    <w:rsid w:val="00DA43DD"/>
    <w:rsid w:val="00DB4133"/>
    <w:rsid w:val="00DC7195"/>
    <w:rsid w:val="00DD6183"/>
    <w:rsid w:val="00DF7123"/>
    <w:rsid w:val="00E00E9D"/>
    <w:rsid w:val="00E135B4"/>
    <w:rsid w:val="00E26BC4"/>
    <w:rsid w:val="00E32F17"/>
    <w:rsid w:val="00E403F6"/>
    <w:rsid w:val="00E53D7A"/>
    <w:rsid w:val="00E64FBC"/>
    <w:rsid w:val="00E70DEA"/>
    <w:rsid w:val="00E85BAE"/>
    <w:rsid w:val="00E85DEC"/>
    <w:rsid w:val="00E90C43"/>
    <w:rsid w:val="00E97E7A"/>
    <w:rsid w:val="00EA4B11"/>
    <w:rsid w:val="00EA61FA"/>
    <w:rsid w:val="00EA77AD"/>
    <w:rsid w:val="00EC0A81"/>
    <w:rsid w:val="00EC2CC4"/>
    <w:rsid w:val="00EC59AD"/>
    <w:rsid w:val="00ED263D"/>
    <w:rsid w:val="00ED35B6"/>
    <w:rsid w:val="00EF668E"/>
    <w:rsid w:val="00F06AE9"/>
    <w:rsid w:val="00F23E81"/>
    <w:rsid w:val="00F24201"/>
    <w:rsid w:val="00F24E46"/>
    <w:rsid w:val="00F379A6"/>
    <w:rsid w:val="00F37FA3"/>
    <w:rsid w:val="00F611A0"/>
    <w:rsid w:val="00F6615D"/>
    <w:rsid w:val="00F67DB2"/>
    <w:rsid w:val="00F70EEF"/>
    <w:rsid w:val="00F83AFC"/>
    <w:rsid w:val="00F952CE"/>
    <w:rsid w:val="00F97CD0"/>
    <w:rsid w:val="00FC14E7"/>
    <w:rsid w:val="00FC4309"/>
    <w:rsid w:val="00FE2767"/>
    <w:rsid w:val="00FE2859"/>
    <w:rsid w:val="00FE6EC3"/>
    <w:rsid w:val="00FF094B"/>
    <w:rsid w:val="00FF1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02A"/>
  </w:style>
  <w:style w:type="paragraph" w:styleId="1">
    <w:name w:val="heading 1"/>
    <w:basedOn w:val="a"/>
    <w:next w:val="a"/>
    <w:qFormat/>
    <w:rsid w:val="0068102A"/>
    <w:pPr>
      <w:keepNext/>
      <w:widowControl w:val="0"/>
      <w:jc w:val="center"/>
      <w:outlineLvl w:val="0"/>
    </w:pPr>
    <w:rPr>
      <w:rFonts w:ascii="Tahoma" w:hAnsi="Tahoma"/>
      <w:b/>
      <w:snapToGrid w:val="0"/>
      <w:sz w:val="22"/>
    </w:rPr>
  </w:style>
  <w:style w:type="paragraph" w:styleId="2">
    <w:name w:val="heading 2"/>
    <w:basedOn w:val="a"/>
    <w:next w:val="a"/>
    <w:qFormat/>
    <w:rsid w:val="0068102A"/>
    <w:pPr>
      <w:keepNext/>
      <w:outlineLvl w:val="1"/>
    </w:pPr>
    <w:rPr>
      <w:sz w:val="24"/>
    </w:rPr>
  </w:style>
  <w:style w:type="paragraph" w:styleId="3">
    <w:name w:val="heading 3"/>
    <w:basedOn w:val="a"/>
    <w:next w:val="a"/>
    <w:qFormat/>
    <w:rsid w:val="0068102A"/>
    <w:pPr>
      <w:keepNext/>
      <w:widowControl w:val="0"/>
      <w:jc w:val="center"/>
      <w:outlineLvl w:val="2"/>
    </w:pPr>
    <w:rPr>
      <w:rFonts w:ascii="Tahoma" w:hAnsi="Tahoma"/>
      <w:snapToGrid w:val="0"/>
      <w:sz w:val="36"/>
    </w:rPr>
  </w:style>
  <w:style w:type="paragraph" w:styleId="4">
    <w:name w:val="heading 4"/>
    <w:basedOn w:val="a"/>
    <w:next w:val="a"/>
    <w:link w:val="40"/>
    <w:qFormat/>
    <w:rsid w:val="0068102A"/>
    <w:pPr>
      <w:keepNext/>
      <w:spacing w:after="120"/>
      <w:jc w:val="center"/>
      <w:outlineLvl w:val="3"/>
    </w:pPr>
    <w:rPr>
      <w:rFonts w:ascii="Tahoma" w:hAnsi="Tahoma"/>
      <w:b/>
      <w:sz w:val="24"/>
    </w:rPr>
  </w:style>
  <w:style w:type="paragraph" w:styleId="5">
    <w:name w:val="heading 5"/>
    <w:basedOn w:val="a"/>
    <w:next w:val="a"/>
    <w:link w:val="50"/>
    <w:qFormat/>
    <w:rsid w:val="0068102A"/>
    <w:pPr>
      <w:keepNext/>
      <w:ind w:left="6481"/>
      <w:jc w:val="both"/>
      <w:outlineLvl w:val="4"/>
    </w:pPr>
    <w:rPr>
      <w:rFonts w:ascii="Tahoma" w:hAnsi="Tahoma"/>
      <w:b/>
      <w:u w:val="single"/>
    </w:rPr>
  </w:style>
  <w:style w:type="paragraph" w:styleId="6">
    <w:name w:val="heading 6"/>
    <w:basedOn w:val="a"/>
    <w:next w:val="a"/>
    <w:qFormat/>
    <w:rsid w:val="0068102A"/>
    <w:pPr>
      <w:keepNext/>
      <w:widowControl w:val="0"/>
      <w:jc w:val="center"/>
      <w:outlineLvl w:val="5"/>
    </w:pPr>
    <w:rPr>
      <w:rFonts w:ascii="Tahoma" w:hAnsi="Tahoma" w:cs="Tahoma"/>
      <w:b/>
      <w:snapToGrid w:val="0"/>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102A"/>
    <w:pPr>
      <w:widowControl w:val="0"/>
      <w:jc w:val="both"/>
    </w:pPr>
    <w:rPr>
      <w:rFonts w:ascii="Tahoma" w:hAnsi="Tahoma"/>
      <w:snapToGrid w:val="0"/>
      <w:sz w:val="22"/>
    </w:rPr>
  </w:style>
  <w:style w:type="paragraph" w:styleId="a4">
    <w:name w:val="Body Text Indent"/>
    <w:basedOn w:val="a"/>
    <w:rsid w:val="0068102A"/>
    <w:pPr>
      <w:widowControl w:val="0"/>
      <w:tabs>
        <w:tab w:val="left" w:pos="1134"/>
      </w:tabs>
      <w:ind w:firstLine="567"/>
      <w:jc w:val="both"/>
    </w:pPr>
    <w:rPr>
      <w:rFonts w:ascii="Tahoma" w:hAnsi="Tahoma"/>
      <w:snapToGrid w:val="0"/>
      <w:sz w:val="22"/>
    </w:rPr>
  </w:style>
  <w:style w:type="paragraph" w:styleId="20">
    <w:name w:val="Body Text 2"/>
    <w:basedOn w:val="a"/>
    <w:rsid w:val="0068102A"/>
    <w:pPr>
      <w:widowControl w:val="0"/>
      <w:jc w:val="center"/>
    </w:pPr>
    <w:rPr>
      <w:rFonts w:ascii="Tahoma" w:hAnsi="Tahoma"/>
      <w:b/>
      <w:snapToGrid w:val="0"/>
      <w:sz w:val="22"/>
    </w:rPr>
  </w:style>
  <w:style w:type="paragraph" w:styleId="a5">
    <w:name w:val="footnote text"/>
    <w:basedOn w:val="a"/>
    <w:semiHidden/>
    <w:rsid w:val="0068102A"/>
  </w:style>
  <w:style w:type="character" w:styleId="a6">
    <w:name w:val="footnote reference"/>
    <w:basedOn w:val="a0"/>
    <w:semiHidden/>
    <w:rsid w:val="0068102A"/>
    <w:rPr>
      <w:vertAlign w:val="superscript"/>
    </w:rPr>
  </w:style>
  <w:style w:type="paragraph" w:styleId="a7">
    <w:name w:val="header"/>
    <w:basedOn w:val="a"/>
    <w:rsid w:val="0068102A"/>
    <w:pPr>
      <w:tabs>
        <w:tab w:val="center" w:pos="4153"/>
        <w:tab w:val="right" w:pos="8306"/>
      </w:tabs>
    </w:pPr>
  </w:style>
  <w:style w:type="paragraph" w:styleId="a8">
    <w:name w:val="footer"/>
    <w:basedOn w:val="a"/>
    <w:rsid w:val="0068102A"/>
    <w:pPr>
      <w:tabs>
        <w:tab w:val="center" w:pos="4153"/>
        <w:tab w:val="right" w:pos="8306"/>
      </w:tabs>
    </w:pPr>
  </w:style>
  <w:style w:type="character" w:styleId="a9">
    <w:name w:val="page number"/>
    <w:basedOn w:val="a0"/>
    <w:rsid w:val="0068102A"/>
  </w:style>
  <w:style w:type="paragraph" w:styleId="aa">
    <w:name w:val="Document Map"/>
    <w:basedOn w:val="a"/>
    <w:semiHidden/>
    <w:rsid w:val="0068102A"/>
    <w:pPr>
      <w:shd w:val="clear" w:color="auto" w:fill="000080"/>
    </w:pPr>
    <w:rPr>
      <w:rFonts w:ascii="Tahoma" w:hAnsi="Tahoma"/>
    </w:rPr>
  </w:style>
  <w:style w:type="paragraph" w:styleId="30">
    <w:name w:val="Body Text Indent 3"/>
    <w:basedOn w:val="a"/>
    <w:rsid w:val="0068102A"/>
    <w:pPr>
      <w:spacing w:after="120"/>
      <w:ind w:left="283"/>
    </w:pPr>
    <w:rPr>
      <w:sz w:val="16"/>
      <w:szCs w:val="16"/>
    </w:rPr>
  </w:style>
  <w:style w:type="paragraph" w:styleId="ab">
    <w:name w:val="Normal (Web)"/>
    <w:basedOn w:val="a"/>
    <w:rsid w:val="0068102A"/>
    <w:pPr>
      <w:spacing w:before="100" w:after="100"/>
    </w:pPr>
    <w:rPr>
      <w:color w:val="000000"/>
      <w:sz w:val="24"/>
    </w:rPr>
  </w:style>
  <w:style w:type="paragraph" w:styleId="31">
    <w:name w:val="Body Text 3"/>
    <w:basedOn w:val="a"/>
    <w:rsid w:val="0068102A"/>
    <w:pPr>
      <w:spacing w:after="120"/>
    </w:pPr>
    <w:rPr>
      <w:sz w:val="16"/>
      <w:szCs w:val="16"/>
    </w:rPr>
  </w:style>
  <w:style w:type="paragraph" w:styleId="21">
    <w:name w:val="Body Text Indent 2"/>
    <w:basedOn w:val="a"/>
    <w:rsid w:val="0068102A"/>
    <w:pPr>
      <w:spacing w:after="120" w:line="480" w:lineRule="auto"/>
      <w:ind w:left="283"/>
    </w:pPr>
  </w:style>
  <w:style w:type="character" w:styleId="ac">
    <w:name w:val="Hyperlink"/>
    <w:basedOn w:val="a0"/>
    <w:rsid w:val="0068102A"/>
    <w:rPr>
      <w:color w:val="0000FF"/>
      <w:u w:val="single"/>
    </w:rPr>
  </w:style>
  <w:style w:type="character" w:styleId="ad">
    <w:name w:val="FollowedHyperlink"/>
    <w:basedOn w:val="a0"/>
    <w:rsid w:val="0068102A"/>
    <w:rPr>
      <w:color w:val="800080"/>
      <w:u w:val="single"/>
    </w:rPr>
  </w:style>
  <w:style w:type="paragraph" w:styleId="ae">
    <w:name w:val="Balloon Text"/>
    <w:basedOn w:val="a"/>
    <w:semiHidden/>
    <w:rsid w:val="00B0512D"/>
    <w:rPr>
      <w:rFonts w:ascii="Tahoma" w:hAnsi="Tahoma" w:cs="Tahoma"/>
      <w:sz w:val="16"/>
      <w:szCs w:val="16"/>
    </w:rPr>
  </w:style>
  <w:style w:type="character" w:customStyle="1" w:styleId="40">
    <w:name w:val="Заголовок 4 Знак"/>
    <w:basedOn w:val="a0"/>
    <w:link w:val="4"/>
    <w:rsid w:val="00B07DC1"/>
    <w:rPr>
      <w:rFonts w:ascii="Tahoma" w:hAnsi="Tahoma"/>
      <w:b/>
      <w:sz w:val="24"/>
    </w:rPr>
  </w:style>
  <w:style w:type="character" w:customStyle="1" w:styleId="50">
    <w:name w:val="Заголовок 5 Знак"/>
    <w:basedOn w:val="a0"/>
    <w:link w:val="5"/>
    <w:rsid w:val="00B07DC1"/>
    <w:rPr>
      <w:rFonts w:ascii="Tahoma" w:hAnsi="Tahoma"/>
      <w:b/>
      <w:u w:val="single"/>
    </w:rPr>
  </w:style>
  <w:style w:type="paragraph" w:styleId="af">
    <w:name w:val="List Paragraph"/>
    <w:basedOn w:val="a"/>
    <w:uiPriority w:val="34"/>
    <w:qFormat/>
    <w:rsid w:val="006D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02A"/>
  </w:style>
  <w:style w:type="paragraph" w:styleId="1">
    <w:name w:val="heading 1"/>
    <w:basedOn w:val="a"/>
    <w:next w:val="a"/>
    <w:qFormat/>
    <w:rsid w:val="0068102A"/>
    <w:pPr>
      <w:keepNext/>
      <w:widowControl w:val="0"/>
      <w:jc w:val="center"/>
      <w:outlineLvl w:val="0"/>
    </w:pPr>
    <w:rPr>
      <w:rFonts w:ascii="Tahoma" w:hAnsi="Tahoma"/>
      <w:b/>
      <w:snapToGrid w:val="0"/>
      <w:sz w:val="22"/>
    </w:rPr>
  </w:style>
  <w:style w:type="paragraph" w:styleId="2">
    <w:name w:val="heading 2"/>
    <w:basedOn w:val="a"/>
    <w:next w:val="a"/>
    <w:qFormat/>
    <w:rsid w:val="0068102A"/>
    <w:pPr>
      <w:keepNext/>
      <w:outlineLvl w:val="1"/>
    </w:pPr>
    <w:rPr>
      <w:sz w:val="24"/>
    </w:rPr>
  </w:style>
  <w:style w:type="paragraph" w:styleId="3">
    <w:name w:val="heading 3"/>
    <w:basedOn w:val="a"/>
    <w:next w:val="a"/>
    <w:qFormat/>
    <w:rsid w:val="0068102A"/>
    <w:pPr>
      <w:keepNext/>
      <w:widowControl w:val="0"/>
      <w:jc w:val="center"/>
      <w:outlineLvl w:val="2"/>
    </w:pPr>
    <w:rPr>
      <w:rFonts w:ascii="Tahoma" w:hAnsi="Tahoma"/>
      <w:snapToGrid w:val="0"/>
      <w:sz w:val="36"/>
    </w:rPr>
  </w:style>
  <w:style w:type="paragraph" w:styleId="4">
    <w:name w:val="heading 4"/>
    <w:basedOn w:val="a"/>
    <w:next w:val="a"/>
    <w:link w:val="40"/>
    <w:qFormat/>
    <w:rsid w:val="0068102A"/>
    <w:pPr>
      <w:keepNext/>
      <w:spacing w:after="120"/>
      <w:jc w:val="center"/>
      <w:outlineLvl w:val="3"/>
    </w:pPr>
    <w:rPr>
      <w:rFonts w:ascii="Tahoma" w:hAnsi="Tahoma"/>
      <w:b/>
      <w:sz w:val="24"/>
    </w:rPr>
  </w:style>
  <w:style w:type="paragraph" w:styleId="5">
    <w:name w:val="heading 5"/>
    <w:basedOn w:val="a"/>
    <w:next w:val="a"/>
    <w:link w:val="50"/>
    <w:qFormat/>
    <w:rsid w:val="0068102A"/>
    <w:pPr>
      <w:keepNext/>
      <w:ind w:left="6481"/>
      <w:jc w:val="both"/>
      <w:outlineLvl w:val="4"/>
    </w:pPr>
    <w:rPr>
      <w:rFonts w:ascii="Tahoma" w:hAnsi="Tahoma"/>
      <w:b/>
      <w:u w:val="single"/>
    </w:rPr>
  </w:style>
  <w:style w:type="paragraph" w:styleId="6">
    <w:name w:val="heading 6"/>
    <w:basedOn w:val="a"/>
    <w:next w:val="a"/>
    <w:qFormat/>
    <w:rsid w:val="0068102A"/>
    <w:pPr>
      <w:keepNext/>
      <w:widowControl w:val="0"/>
      <w:jc w:val="center"/>
      <w:outlineLvl w:val="5"/>
    </w:pPr>
    <w:rPr>
      <w:rFonts w:ascii="Tahoma" w:hAnsi="Tahoma" w:cs="Tahoma"/>
      <w:b/>
      <w:snapToGrid w:val="0"/>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102A"/>
    <w:pPr>
      <w:widowControl w:val="0"/>
      <w:jc w:val="both"/>
    </w:pPr>
    <w:rPr>
      <w:rFonts w:ascii="Tahoma" w:hAnsi="Tahoma"/>
      <w:snapToGrid w:val="0"/>
      <w:sz w:val="22"/>
    </w:rPr>
  </w:style>
  <w:style w:type="paragraph" w:styleId="a4">
    <w:name w:val="Body Text Indent"/>
    <w:basedOn w:val="a"/>
    <w:rsid w:val="0068102A"/>
    <w:pPr>
      <w:widowControl w:val="0"/>
      <w:tabs>
        <w:tab w:val="left" w:pos="1134"/>
      </w:tabs>
      <w:ind w:firstLine="567"/>
      <w:jc w:val="both"/>
    </w:pPr>
    <w:rPr>
      <w:rFonts w:ascii="Tahoma" w:hAnsi="Tahoma"/>
      <w:snapToGrid w:val="0"/>
      <w:sz w:val="22"/>
    </w:rPr>
  </w:style>
  <w:style w:type="paragraph" w:styleId="20">
    <w:name w:val="Body Text 2"/>
    <w:basedOn w:val="a"/>
    <w:rsid w:val="0068102A"/>
    <w:pPr>
      <w:widowControl w:val="0"/>
      <w:jc w:val="center"/>
    </w:pPr>
    <w:rPr>
      <w:rFonts w:ascii="Tahoma" w:hAnsi="Tahoma"/>
      <w:b/>
      <w:snapToGrid w:val="0"/>
      <w:sz w:val="22"/>
    </w:rPr>
  </w:style>
  <w:style w:type="paragraph" w:styleId="a5">
    <w:name w:val="footnote text"/>
    <w:basedOn w:val="a"/>
    <w:semiHidden/>
    <w:rsid w:val="0068102A"/>
  </w:style>
  <w:style w:type="character" w:styleId="a6">
    <w:name w:val="footnote reference"/>
    <w:basedOn w:val="a0"/>
    <w:semiHidden/>
    <w:rsid w:val="0068102A"/>
    <w:rPr>
      <w:vertAlign w:val="superscript"/>
    </w:rPr>
  </w:style>
  <w:style w:type="paragraph" w:styleId="a7">
    <w:name w:val="header"/>
    <w:basedOn w:val="a"/>
    <w:rsid w:val="0068102A"/>
    <w:pPr>
      <w:tabs>
        <w:tab w:val="center" w:pos="4153"/>
        <w:tab w:val="right" w:pos="8306"/>
      </w:tabs>
    </w:pPr>
  </w:style>
  <w:style w:type="paragraph" w:styleId="a8">
    <w:name w:val="footer"/>
    <w:basedOn w:val="a"/>
    <w:rsid w:val="0068102A"/>
    <w:pPr>
      <w:tabs>
        <w:tab w:val="center" w:pos="4153"/>
        <w:tab w:val="right" w:pos="8306"/>
      </w:tabs>
    </w:pPr>
  </w:style>
  <w:style w:type="character" w:styleId="a9">
    <w:name w:val="page number"/>
    <w:basedOn w:val="a0"/>
    <w:rsid w:val="0068102A"/>
  </w:style>
  <w:style w:type="paragraph" w:styleId="aa">
    <w:name w:val="Document Map"/>
    <w:basedOn w:val="a"/>
    <w:semiHidden/>
    <w:rsid w:val="0068102A"/>
    <w:pPr>
      <w:shd w:val="clear" w:color="auto" w:fill="000080"/>
    </w:pPr>
    <w:rPr>
      <w:rFonts w:ascii="Tahoma" w:hAnsi="Tahoma"/>
    </w:rPr>
  </w:style>
  <w:style w:type="paragraph" w:styleId="30">
    <w:name w:val="Body Text Indent 3"/>
    <w:basedOn w:val="a"/>
    <w:rsid w:val="0068102A"/>
    <w:pPr>
      <w:spacing w:after="120"/>
      <w:ind w:left="283"/>
    </w:pPr>
    <w:rPr>
      <w:sz w:val="16"/>
      <w:szCs w:val="16"/>
    </w:rPr>
  </w:style>
  <w:style w:type="paragraph" w:styleId="ab">
    <w:name w:val="Normal (Web)"/>
    <w:basedOn w:val="a"/>
    <w:rsid w:val="0068102A"/>
    <w:pPr>
      <w:spacing w:before="100" w:after="100"/>
    </w:pPr>
    <w:rPr>
      <w:color w:val="000000"/>
      <w:sz w:val="24"/>
    </w:rPr>
  </w:style>
  <w:style w:type="paragraph" w:styleId="31">
    <w:name w:val="Body Text 3"/>
    <w:basedOn w:val="a"/>
    <w:rsid w:val="0068102A"/>
    <w:pPr>
      <w:spacing w:after="120"/>
    </w:pPr>
    <w:rPr>
      <w:sz w:val="16"/>
      <w:szCs w:val="16"/>
    </w:rPr>
  </w:style>
  <w:style w:type="paragraph" w:styleId="21">
    <w:name w:val="Body Text Indent 2"/>
    <w:basedOn w:val="a"/>
    <w:rsid w:val="0068102A"/>
    <w:pPr>
      <w:spacing w:after="120" w:line="480" w:lineRule="auto"/>
      <w:ind w:left="283"/>
    </w:pPr>
  </w:style>
  <w:style w:type="character" w:styleId="ac">
    <w:name w:val="Hyperlink"/>
    <w:basedOn w:val="a0"/>
    <w:rsid w:val="0068102A"/>
    <w:rPr>
      <w:color w:val="0000FF"/>
      <w:u w:val="single"/>
    </w:rPr>
  </w:style>
  <w:style w:type="character" w:styleId="ad">
    <w:name w:val="FollowedHyperlink"/>
    <w:basedOn w:val="a0"/>
    <w:rsid w:val="0068102A"/>
    <w:rPr>
      <w:color w:val="800080"/>
      <w:u w:val="single"/>
    </w:rPr>
  </w:style>
  <w:style w:type="paragraph" w:styleId="ae">
    <w:name w:val="Balloon Text"/>
    <w:basedOn w:val="a"/>
    <w:semiHidden/>
    <w:rsid w:val="00B0512D"/>
    <w:rPr>
      <w:rFonts w:ascii="Tahoma" w:hAnsi="Tahoma" w:cs="Tahoma"/>
      <w:sz w:val="16"/>
      <w:szCs w:val="16"/>
    </w:rPr>
  </w:style>
  <w:style w:type="character" w:customStyle="1" w:styleId="40">
    <w:name w:val="Заголовок 4 Знак"/>
    <w:basedOn w:val="a0"/>
    <w:link w:val="4"/>
    <w:rsid w:val="00B07DC1"/>
    <w:rPr>
      <w:rFonts w:ascii="Tahoma" w:hAnsi="Tahoma"/>
      <w:b/>
      <w:sz w:val="24"/>
    </w:rPr>
  </w:style>
  <w:style w:type="character" w:customStyle="1" w:styleId="50">
    <w:name w:val="Заголовок 5 Знак"/>
    <w:basedOn w:val="a0"/>
    <w:link w:val="5"/>
    <w:rsid w:val="00B07DC1"/>
    <w:rPr>
      <w:rFonts w:ascii="Tahoma" w:hAnsi="Tahoma"/>
      <w:b/>
      <w:u w:val="single"/>
    </w:rPr>
  </w:style>
  <w:style w:type="paragraph" w:styleId="af">
    <w:name w:val="List Paragraph"/>
    <w:basedOn w:val="a"/>
    <w:uiPriority w:val="34"/>
    <w:qFormat/>
    <w:rsid w:val="006D5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sbyt.ru" TargetMode="External"/><Relationship Id="rId13" Type="http://schemas.openxmlformats.org/officeDocument/2006/relationships/hyperlink" Target="consultantplus://offline/ref=E7625E45D06E1E374E9958DFBD43200E514F9CFDD4D9A4F20E0755DA8268F188F8EBE011F03C5903688B84222A2361154498D82D10BB0BA0X9k9L" TargetMode="External"/><Relationship Id="rId18" Type="http://schemas.openxmlformats.org/officeDocument/2006/relationships/footer" Target="footer2.xm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sby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3A67FB10AAD848E0FD7FFEEC588B9445D04B22330A3D17CC8F1DD1B2C07857D2930D700041CBFD0D038693E32FF1B1C403405CA739Cm2h1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2AD2B04E6282FDCE949F11B05FDBFF0932CB8647BFD9F26FB0FD2C7A915BB687100215AD453D66DF5C6C31B519CED2A28C7E273AE4Y2oEN" TargetMode="External"/><Relationship Id="rId5" Type="http://schemas.openxmlformats.org/officeDocument/2006/relationships/webSettings" Target="webSettings.xml"/><Relationship Id="rId15" Type="http://schemas.openxmlformats.org/officeDocument/2006/relationships/hyperlink" Target="consultantplus://offline/ref=342AD2B04E6282FDCE949F11B05FDBFF0932CB8647BFD9F26FB0FD2C7A915BB687100215AD453D66DF5C6C31B519CED2A28C7E273AE4Y2oEN" TargetMode="External"/><Relationship Id="rId10" Type="http://schemas.openxmlformats.org/officeDocument/2006/relationships/hyperlink" Target="http://www.astsby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625E45D06E1E374E9958DFBD43200E514F9CFDD4D9A4F20E0755DA8268F188F8EBE011F03C5903688B84222A2361154498D82D10BB0BA0X9k9L" TargetMode="External"/><Relationship Id="rId14" Type="http://schemas.openxmlformats.org/officeDocument/2006/relationships/hyperlink" Target="http://www.astsby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B9D92-3A3D-4C20-9B55-9C5EBA49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ПАРАМЕТРЫ:</vt:lpstr>
    </vt:vector>
  </TitlesOfParts>
  <Company>PW</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ПАРАМЕТРЫ:</dc:title>
  <dc:creator>user</dc:creator>
  <cp:lastModifiedBy>ПарамоноваСА</cp:lastModifiedBy>
  <cp:revision>25</cp:revision>
  <cp:lastPrinted>2019-07-02T06:59:00Z</cp:lastPrinted>
  <dcterms:created xsi:type="dcterms:W3CDTF">2019-04-19T11:49:00Z</dcterms:created>
  <dcterms:modified xsi:type="dcterms:W3CDTF">2020-06-09T13:03:00Z</dcterms:modified>
</cp:coreProperties>
</file>